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2" w:rsidRPr="00D81E08" w:rsidRDefault="00ED08D2" w:rsidP="00ED08D2">
      <w:pPr>
        <w:jc w:val="center"/>
        <w:rPr>
          <w:sz w:val="28"/>
        </w:rPr>
      </w:pPr>
      <w:r w:rsidRPr="00D81E08">
        <w:rPr>
          <w:caps/>
          <w:spacing w:val="-10"/>
          <w:sz w:val="28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ED08D2" w:rsidRPr="00D81E08" w:rsidTr="00D314AF">
        <w:trPr>
          <w:trHeight w:val="1620"/>
        </w:trPr>
        <w:tc>
          <w:tcPr>
            <w:tcW w:w="3168" w:type="dxa"/>
          </w:tcPr>
          <w:p w:rsidR="00ED08D2" w:rsidRPr="00D81E08" w:rsidRDefault="00ED08D2" w:rsidP="00D314AF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>РГП «К</w:t>
            </w:r>
            <w:r w:rsidRPr="00D81E08">
              <w:rPr>
                <w:sz w:val="28"/>
              </w:rPr>
              <w:t>останайский</w:t>
            </w:r>
          </w:p>
          <w:p w:rsidR="00ED08D2" w:rsidRPr="00D81E08" w:rsidRDefault="00ED08D2" w:rsidP="00D314AF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D81E08">
              <w:rPr>
                <w:sz w:val="28"/>
              </w:rPr>
              <w:t xml:space="preserve">государственный </w:t>
            </w:r>
          </w:p>
          <w:p w:rsidR="00ED08D2" w:rsidRPr="00D81E08" w:rsidRDefault="00ED08D2" w:rsidP="00D314AF">
            <w:pPr>
              <w:framePr w:hSpace="180" w:wrap="around" w:vAnchor="text" w:hAnchor="text" w:x="109" w:y="166"/>
              <w:spacing w:line="288" w:lineRule="auto"/>
              <w:rPr>
                <w:caps/>
                <w:sz w:val="28"/>
              </w:rPr>
            </w:pPr>
            <w:r w:rsidRPr="00D81E08">
              <w:rPr>
                <w:sz w:val="28"/>
              </w:rPr>
              <w:t>университет имени</w:t>
            </w:r>
          </w:p>
          <w:p w:rsidR="00ED08D2" w:rsidRPr="00D81E08" w:rsidRDefault="00ED08D2" w:rsidP="00D314AF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D81E08">
              <w:rPr>
                <w:caps/>
                <w:sz w:val="28"/>
              </w:rPr>
              <w:t xml:space="preserve"> А. Б</w:t>
            </w:r>
            <w:r w:rsidRPr="00D81E08">
              <w:rPr>
                <w:sz w:val="28"/>
              </w:rPr>
              <w:t>айтурсынова»</w:t>
            </w:r>
          </w:p>
          <w:p w:rsidR="00ED08D2" w:rsidRDefault="00ED08D2" w:rsidP="00D314AF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>
              <w:rPr>
                <w:sz w:val="28"/>
              </w:rPr>
              <w:t>Аграрно-биологический</w:t>
            </w:r>
          </w:p>
          <w:p w:rsidR="00ED08D2" w:rsidRPr="00D81E08" w:rsidRDefault="00ED08D2" w:rsidP="00D314AF">
            <w:pPr>
              <w:framePr w:hSpace="180" w:wrap="around" w:vAnchor="text" w:hAnchor="text" w:x="109" w:y="166"/>
              <w:spacing w:line="288" w:lineRule="auto"/>
              <w:rPr>
                <w:lang w:val="kk-KZ"/>
              </w:rPr>
            </w:pPr>
            <w:r w:rsidRPr="00D81E08">
              <w:rPr>
                <w:sz w:val="28"/>
              </w:rPr>
              <w:t>факультет</w:t>
            </w:r>
          </w:p>
        </w:tc>
        <w:tc>
          <w:tcPr>
            <w:tcW w:w="2688" w:type="dxa"/>
          </w:tcPr>
          <w:p w:rsidR="00ED08D2" w:rsidRPr="00A46CCE" w:rsidRDefault="00ED08D2" w:rsidP="00D314AF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ED08D2" w:rsidRPr="00A46CCE" w:rsidRDefault="00ED08D2" w:rsidP="00D314AF">
            <w:pPr>
              <w:pStyle w:val="3"/>
              <w:keepNext w:val="0"/>
              <w:spacing w:line="360" w:lineRule="auto"/>
              <w:jc w:val="left"/>
              <w:rPr>
                <w:i w:val="0"/>
                <w:szCs w:val="28"/>
              </w:rPr>
            </w:pPr>
            <w:r w:rsidRPr="00A46CCE">
              <w:rPr>
                <w:i w:val="0"/>
                <w:szCs w:val="28"/>
              </w:rPr>
              <w:t>Утверждаю</w:t>
            </w:r>
          </w:p>
          <w:p w:rsidR="00ED08D2" w:rsidRPr="00A46CCE" w:rsidRDefault="007C4BC1" w:rsidP="00D314AF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D08D2" w:rsidRPr="00A46C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.о </w:t>
            </w:r>
            <w:r w:rsidR="00ED08D2" w:rsidRPr="00A46CCE">
              <w:rPr>
                <w:rFonts w:ascii="Times New Roman" w:hAnsi="Times New Roman"/>
                <w:sz w:val="28"/>
                <w:szCs w:val="28"/>
              </w:rPr>
              <w:t>проректор</w:t>
            </w:r>
            <w:r w:rsidR="00ED08D2" w:rsidRPr="00A46CCE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="00ED08D2" w:rsidRPr="00A46CCE">
              <w:rPr>
                <w:rFonts w:ascii="Times New Roman" w:hAnsi="Times New Roman"/>
                <w:sz w:val="28"/>
                <w:szCs w:val="28"/>
              </w:rPr>
              <w:t xml:space="preserve"> по учебной работе</w:t>
            </w:r>
            <w:r w:rsidR="00ED08D2" w:rsidRPr="00A46C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инновациям</w:t>
            </w:r>
          </w:p>
          <w:p w:rsidR="00ED08D2" w:rsidRPr="00A46CCE" w:rsidRDefault="00ED08D2" w:rsidP="00D314AF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46CCE">
              <w:rPr>
                <w:rFonts w:ascii="Times New Roman" w:hAnsi="Times New Roman"/>
                <w:sz w:val="28"/>
                <w:szCs w:val="28"/>
              </w:rPr>
              <w:t>________________Ф. Майер</w:t>
            </w:r>
          </w:p>
          <w:p w:rsidR="00ED08D2" w:rsidRPr="00A46CCE" w:rsidRDefault="00ED08D2" w:rsidP="00D314AF">
            <w:pPr>
              <w:framePr w:hSpace="180" w:wrap="around" w:vAnchor="text" w:hAnchor="text" w:x="109" w:y="166"/>
            </w:pPr>
            <w:r w:rsidRPr="00A46CCE">
              <w:rPr>
                <w:sz w:val="28"/>
                <w:szCs w:val="28"/>
              </w:rPr>
              <w:t>______._____._</w:t>
            </w:r>
            <w:r w:rsidRPr="00A46CCE">
              <w:rPr>
                <w:sz w:val="28"/>
                <w:szCs w:val="28"/>
                <w:lang w:val="kk-KZ"/>
              </w:rPr>
              <w:t>2018</w:t>
            </w:r>
            <w:r w:rsidRPr="00A46CCE">
              <w:rPr>
                <w:sz w:val="28"/>
                <w:szCs w:val="28"/>
              </w:rPr>
              <w:t>__  г.</w:t>
            </w:r>
          </w:p>
        </w:tc>
      </w:tr>
    </w:tbl>
    <w:p w:rsidR="00ED08D2" w:rsidRPr="00D81E08" w:rsidRDefault="00ED08D2" w:rsidP="00ED08D2">
      <w:pPr>
        <w:pStyle w:val="4"/>
        <w:rPr>
          <w:b/>
          <w:sz w:val="16"/>
        </w:rPr>
      </w:pPr>
    </w:p>
    <w:p w:rsidR="00ED08D2" w:rsidRDefault="00ED08D2" w:rsidP="00ED08D2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ED08D2" w:rsidRDefault="00ED08D2" w:rsidP="00ED08D2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ED08D2" w:rsidRDefault="00ED08D2" w:rsidP="00ED08D2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ED08D2" w:rsidRPr="00D81E08" w:rsidRDefault="00ED08D2" w:rsidP="00ED08D2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D81E08">
        <w:rPr>
          <w:rFonts w:ascii="Times New Roman" w:hAnsi="Times New Roman"/>
          <w:sz w:val="28"/>
          <w:szCs w:val="28"/>
        </w:rPr>
        <w:t xml:space="preserve">Кафедра </w:t>
      </w:r>
      <w:r w:rsidR="00474FAB">
        <w:rPr>
          <w:rFonts w:ascii="Times New Roman" w:hAnsi="Times New Roman"/>
          <w:sz w:val="28"/>
          <w:szCs w:val="28"/>
        </w:rPr>
        <w:t xml:space="preserve"> э</w:t>
      </w:r>
      <w:r>
        <w:rPr>
          <w:rFonts w:ascii="Times New Roman" w:hAnsi="Times New Roman"/>
          <w:sz w:val="28"/>
          <w:szCs w:val="28"/>
        </w:rPr>
        <w:t>кологии</w:t>
      </w:r>
      <w:r w:rsidR="00474FAB">
        <w:rPr>
          <w:rFonts w:ascii="Times New Roman" w:hAnsi="Times New Roman"/>
          <w:sz w:val="28"/>
          <w:szCs w:val="28"/>
        </w:rPr>
        <w:t xml:space="preserve"> </w:t>
      </w:r>
    </w:p>
    <w:p w:rsidR="00ED08D2" w:rsidRPr="00D81E08" w:rsidRDefault="00ED08D2" w:rsidP="00ED08D2">
      <w:pPr>
        <w:rPr>
          <w:sz w:val="28"/>
        </w:rPr>
      </w:pPr>
    </w:p>
    <w:p w:rsidR="00ED08D2" w:rsidRDefault="00ED08D2" w:rsidP="00ED08D2">
      <w:pPr>
        <w:pStyle w:val="2"/>
        <w:rPr>
          <w:caps/>
        </w:rPr>
      </w:pPr>
    </w:p>
    <w:p w:rsidR="00ED08D2" w:rsidRDefault="00ED08D2" w:rsidP="00ED08D2">
      <w:pPr>
        <w:pStyle w:val="2"/>
        <w:rPr>
          <w:caps/>
        </w:rPr>
      </w:pPr>
    </w:p>
    <w:p w:rsidR="00ED08D2" w:rsidRDefault="00ED08D2" w:rsidP="00ED08D2">
      <w:pPr>
        <w:pStyle w:val="2"/>
        <w:rPr>
          <w:caps/>
        </w:rPr>
      </w:pPr>
    </w:p>
    <w:p w:rsidR="00ED08D2" w:rsidRPr="00D81E08" w:rsidRDefault="00ED08D2" w:rsidP="00ED08D2">
      <w:pPr>
        <w:pStyle w:val="2"/>
        <w:rPr>
          <w:caps/>
        </w:rPr>
      </w:pPr>
      <w:r w:rsidRPr="00D81E08">
        <w:rPr>
          <w:caps/>
        </w:rPr>
        <w:t xml:space="preserve">  </w:t>
      </w:r>
      <w:r w:rsidR="00031DB3">
        <w:rPr>
          <w:caps/>
        </w:rPr>
        <w:t xml:space="preserve">рабочая </w:t>
      </w:r>
      <w:r w:rsidRPr="00D81E08">
        <w:rPr>
          <w:caps/>
        </w:rPr>
        <w:t>учебная  программа</w:t>
      </w:r>
    </w:p>
    <w:p w:rsidR="00ED08D2" w:rsidRPr="007C4BC1" w:rsidRDefault="00ED08D2" w:rsidP="00ED08D2">
      <w:pPr>
        <w:tabs>
          <w:tab w:val="left" w:pos="4095"/>
        </w:tabs>
        <w:rPr>
          <w:b/>
        </w:rPr>
      </w:pPr>
      <w:r w:rsidRPr="00D81E08">
        <w:tab/>
      </w:r>
      <w:r w:rsidR="007C4BC1" w:rsidRPr="007C4BC1">
        <w:rPr>
          <w:b/>
        </w:rPr>
        <w:t>(Syllabus)</w:t>
      </w:r>
    </w:p>
    <w:p w:rsidR="00ED08D2" w:rsidRDefault="00ED08D2" w:rsidP="00ED08D2">
      <w:pPr>
        <w:pStyle w:val="1"/>
        <w:ind w:left="1797"/>
        <w:jc w:val="left"/>
        <w:rPr>
          <w:i w:val="0"/>
        </w:rPr>
      </w:pPr>
    </w:p>
    <w:p w:rsidR="00ED08D2" w:rsidRDefault="00ED08D2" w:rsidP="00ED08D2">
      <w:pPr>
        <w:pStyle w:val="1"/>
        <w:ind w:left="1797"/>
        <w:jc w:val="left"/>
        <w:rPr>
          <w:i w:val="0"/>
        </w:rPr>
      </w:pPr>
    </w:p>
    <w:p w:rsidR="00ED08D2" w:rsidRDefault="00ED08D2" w:rsidP="00ED08D2">
      <w:pPr>
        <w:pStyle w:val="1"/>
        <w:ind w:left="1797"/>
        <w:jc w:val="left"/>
        <w:rPr>
          <w:i w:val="0"/>
        </w:rPr>
      </w:pPr>
    </w:p>
    <w:p w:rsidR="00ED08D2" w:rsidRPr="00C031C5" w:rsidRDefault="00ED08D2" w:rsidP="00ED08D2">
      <w:pPr>
        <w:pStyle w:val="1"/>
        <w:ind w:left="1797"/>
        <w:jc w:val="left"/>
        <w:rPr>
          <w:i w:val="0"/>
        </w:rPr>
      </w:pPr>
      <w:r w:rsidRPr="00D81E08">
        <w:rPr>
          <w:i w:val="0"/>
        </w:rPr>
        <w:t>дисциплины</w:t>
      </w:r>
      <w:r w:rsidRPr="00C031C5">
        <w:rPr>
          <w:i w:val="0"/>
        </w:rPr>
        <w:t xml:space="preserve">     </w:t>
      </w:r>
      <w:r w:rsidRPr="00C031C5">
        <w:rPr>
          <w:i w:val="0"/>
        </w:rPr>
        <w:tab/>
      </w:r>
      <w:r w:rsidR="00846687">
        <w:rPr>
          <w:i w:val="0"/>
        </w:rPr>
        <w:t>Биогеохимия и эк</w:t>
      </w:r>
      <w:r w:rsidR="007C4BC1">
        <w:rPr>
          <w:i w:val="0"/>
        </w:rPr>
        <w:t>о</w:t>
      </w:r>
      <w:r w:rsidR="00846687">
        <w:rPr>
          <w:i w:val="0"/>
        </w:rPr>
        <w:t>токсикология</w:t>
      </w:r>
      <w:r w:rsidRPr="00C031C5">
        <w:rPr>
          <w:i w:val="0"/>
        </w:rPr>
        <w:t xml:space="preserve"> </w:t>
      </w:r>
    </w:p>
    <w:p w:rsidR="00ED08D2" w:rsidRPr="00D81E08" w:rsidRDefault="00ED08D2" w:rsidP="00ED08D2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left"/>
        <w:rPr>
          <w:i w:val="0"/>
          <w:sz w:val="18"/>
          <w:szCs w:val="18"/>
        </w:rPr>
      </w:pPr>
      <w:r w:rsidRPr="00C031C5">
        <w:rPr>
          <w:i w:val="0"/>
        </w:rPr>
        <w:tab/>
      </w:r>
      <w:r w:rsidRPr="00C031C5">
        <w:rPr>
          <w:i w:val="0"/>
        </w:rPr>
        <w:tab/>
      </w:r>
    </w:p>
    <w:p w:rsidR="00ED08D2" w:rsidRPr="00D81E08" w:rsidRDefault="00ED08D2" w:rsidP="00ED08D2">
      <w:pPr>
        <w:pStyle w:val="a3"/>
        <w:jc w:val="both"/>
      </w:pPr>
      <w:r w:rsidRPr="00D81E08">
        <w:rPr>
          <w:sz w:val="28"/>
        </w:rPr>
        <w:t xml:space="preserve">                      </w:t>
      </w:r>
      <w:r w:rsidR="007C4BC1">
        <w:rPr>
          <w:sz w:val="28"/>
        </w:rPr>
        <w:t xml:space="preserve">    </w:t>
      </w:r>
      <w:r w:rsidRPr="00D81E08">
        <w:rPr>
          <w:sz w:val="28"/>
        </w:rPr>
        <w:t>специальность</w:t>
      </w:r>
      <w:r>
        <w:t xml:space="preserve">      </w:t>
      </w:r>
      <w:r>
        <w:tab/>
      </w:r>
      <w:r w:rsidRPr="00A916A8">
        <w:rPr>
          <w:sz w:val="28"/>
          <w:szCs w:val="28"/>
        </w:rPr>
        <w:t>5В060800</w:t>
      </w:r>
      <w:r w:rsidR="007C4BC1">
        <w:rPr>
          <w:sz w:val="28"/>
          <w:szCs w:val="28"/>
        </w:rPr>
        <w:t xml:space="preserve">  -</w:t>
      </w:r>
      <w:r w:rsidRPr="00A916A8">
        <w:rPr>
          <w:sz w:val="28"/>
          <w:szCs w:val="28"/>
        </w:rPr>
        <w:t xml:space="preserve"> Экология </w:t>
      </w:r>
      <w:r w:rsidRPr="00A916A8">
        <w:rPr>
          <w:sz w:val="28"/>
          <w:szCs w:val="28"/>
        </w:rPr>
        <w:tab/>
      </w:r>
    </w:p>
    <w:p w:rsidR="00ED08D2" w:rsidRPr="00D81E08" w:rsidRDefault="00ED08D2" w:rsidP="00ED08D2">
      <w:pPr>
        <w:pStyle w:val="a3"/>
        <w:jc w:val="both"/>
        <w:rPr>
          <w:sz w:val="18"/>
          <w:szCs w:val="18"/>
        </w:rPr>
      </w:pPr>
      <w:r w:rsidRPr="00D81E08">
        <w:tab/>
      </w:r>
      <w:r w:rsidRPr="00D81E08">
        <w:tab/>
        <w:t xml:space="preserve">                                                                </w:t>
      </w:r>
    </w:p>
    <w:p w:rsidR="00ED08D2" w:rsidRPr="006835AF" w:rsidRDefault="00ED08D2" w:rsidP="00ED08D2">
      <w:pPr>
        <w:pStyle w:val="1"/>
        <w:ind w:left="1800"/>
        <w:jc w:val="left"/>
        <w:rPr>
          <w:vertAlign w:val="superscript"/>
        </w:rPr>
      </w:pPr>
      <w:r w:rsidRPr="00D81E08">
        <w:rPr>
          <w:i w:val="0"/>
        </w:rPr>
        <w:t xml:space="preserve">всего кредитов   </w:t>
      </w:r>
      <w:r w:rsidRPr="00D81E08">
        <w:rPr>
          <w:i w:val="0"/>
        </w:rPr>
        <w:tab/>
      </w:r>
      <w:r>
        <w:rPr>
          <w:i w:val="0"/>
        </w:rPr>
        <w:t xml:space="preserve">3 </w:t>
      </w:r>
      <w:r>
        <w:rPr>
          <w:i w:val="0"/>
          <w:lang w:val="en-US"/>
        </w:rPr>
        <w:t>KZ</w:t>
      </w:r>
      <w:r w:rsidRPr="006835AF">
        <w:rPr>
          <w:i w:val="0"/>
        </w:rPr>
        <w:t>/5</w:t>
      </w:r>
      <w:r>
        <w:rPr>
          <w:i w:val="0"/>
          <w:lang w:val="en-US"/>
        </w:rPr>
        <w:t>ESTS</w:t>
      </w:r>
    </w:p>
    <w:p w:rsidR="00ED08D2" w:rsidRPr="00D81E08" w:rsidRDefault="00ED08D2" w:rsidP="00ED08D2">
      <w:pPr>
        <w:pStyle w:val="1"/>
        <w:ind w:left="1800"/>
        <w:jc w:val="left"/>
        <w:rPr>
          <w:i w:val="0"/>
          <w:sz w:val="20"/>
        </w:rPr>
      </w:pPr>
      <w:r w:rsidRPr="00D81E08">
        <w:rPr>
          <w:i w:val="0"/>
        </w:rPr>
        <w:t xml:space="preserve">                                              </w:t>
      </w:r>
    </w:p>
    <w:p w:rsidR="00ED08D2" w:rsidRPr="00D81E08" w:rsidRDefault="00ED08D2" w:rsidP="00ED08D2">
      <w:pPr>
        <w:tabs>
          <w:tab w:val="left" w:pos="1800"/>
        </w:tabs>
        <w:rPr>
          <w:sz w:val="20"/>
          <w:szCs w:val="20"/>
          <w:vertAlign w:val="superscript"/>
        </w:rPr>
      </w:pP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Default="00ED08D2" w:rsidP="00ED08D2">
      <w:pPr>
        <w:jc w:val="center"/>
        <w:rPr>
          <w:sz w:val="28"/>
        </w:rPr>
      </w:pPr>
    </w:p>
    <w:p w:rsidR="00ED08D2" w:rsidRPr="006835AF" w:rsidRDefault="00ED08D2" w:rsidP="00ED08D2">
      <w:pPr>
        <w:jc w:val="center"/>
        <w:rPr>
          <w:sz w:val="28"/>
          <w:lang w:val="kk-KZ"/>
        </w:rPr>
      </w:pPr>
      <w:r w:rsidRPr="00D81E08">
        <w:rPr>
          <w:sz w:val="28"/>
        </w:rPr>
        <w:t xml:space="preserve">Костанай, </w:t>
      </w:r>
      <w:r>
        <w:rPr>
          <w:sz w:val="28"/>
        </w:rPr>
        <w:t>201</w:t>
      </w:r>
      <w:r>
        <w:rPr>
          <w:sz w:val="28"/>
          <w:lang w:val="kk-KZ"/>
        </w:rPr>
        <w:t>8</w:t>
      </w:r>
    </w:p>
    <w:p w:rsidR="00ED08D2" w:rsidRDefault="00ED08D2" w:rsidP="00ED08D2">
      <w:pPr>
        <w:jc w:val="center"/>
        <w:rPr>
          <w:sz w:val="28"/>
        </w:rPr>
      </w:pPr>
    </w:p>
    <w:p w:rsidR="00ED08D2" w:rsidRPr="008853B6" w:rsidRDefault="00ED08D2" w:rsidP="00ED08D2">
      <w:pPr>
        <w:jc w:val="both"/>
        <w:rPr>
          <w:sz w:val="28"/>
        </w:rPr>
      </w:pPr>
      <w:r w:rsidRPr="008853B6">
        <w:rPr>
          <w:sz w:val="28"/>
        </w:rPr>
        <w:lastRenderedPageBreak/>
        <w:t xml:space="preserve">Рабочая учебная программа составлена  </w:t>
      </w:r>
      <w:r>
        <w:rPr>
          <w:sz w:val="28"/>
          <w:lang w:val="kk-KZ"/>
        </w:rPr>
        <w:t>Кожевниковым С.К.</w:t>
      </w:r>
      <w:r>
        <w:rPr>
          <w:sz w:val="28"/>
        </w:rPr>
        <w:t>, ст. преподавателем кафедры экологии</w:t>
      </w:r>
    </w:p>
    <w:p w:rsidR="00ED08D2" w:rsidRPr="007F3A0A" w:rsidRDefault="00ED08D2" w:rsidP="00ED08D2">
      <w:pPr>
        <w:jc w:val="both"/>
        <w:rPr>
          <w:sz w:val="28"/>
          <w:lang w:val="kk-KZ"/>
        </w:rPr>
      </w:pPr>
      <w:r w:rsidRPr="008853B6">
        <w:rPr>
          <w:sz w:val="28"/>
        </w:rPr>
        <w:t>______________________</w:t>
      </w:r>
      <w:r>
        <w:rPr>
          <w:sz w:val="28"/>
          <w:lang w:val="kk-KZ"/>
        </w:rPr>
        <w:t xml:space="preserve">                                                          </w:t>
      </w:r>
      <w:r w:rsidR="00DF65AB">
        <w:rPr>
          <w:sz w:val="28"/>
          <w:lang w:val="kk-KZ"/>
        </w:rPr>
        <w:t>С. Кожевников</w:t>
      </w:r>
    </w:p>
    <w:p w:rsidR="00ED08D2" w:rsidRPr="008853B6" w:rsidRDefault="00ED08D2" w:rsidP="00ED08D2">
      <w:pPr>
        <w:jc w:val="both"/>
        <w:rPr>
          <w:sz w:val="28"/>
        </w:rPr>
      </w:pPr>
      <w:r w:rsidRPr="008853B6">
        <w:rPr>
          <w:sz w:val="28"/>
        </w:rPr>
        <w:t xml:space="preserve">       </w:t>
      </w:r>
      <w:r>
        <w:rPr>
          <w:sz w:val="28"/>
        </w:rPr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ED08D2" w:rsidRPr="008853B6" w:rsidRDefault="00ED08D2" w:rsidP="00ED08D2">
      <w:pPr>
        <w:jc w:val="both"/>
        <w:rPr>
          <w:sz w:val="28"/>
        </w:rPr>
      </w:pPr>
    </w:p>
    <w:p w:rsidR="00ED08D2" w:rsidRPr="008853B6" w:rsidRDefault="00ED08D2" w:rsidP="00ED08D2">
      <w:pPr>
        <w:jc w:val="both"/>
        <w:rPr>
          <w:sz w:val="28"/>
        </w:rPr>
      </w:pPr>
      <w:r w:rsidRPr="008853B6">
        <w:rPr>
          <w:sz w:val="28"/>
        </w:rPr>
        <w:t>Рассмотрена и рекомендована на заседании кафедры ___________________</w:t>
      </w:r>
    </w:p>
    <w:p w:rsidR="00ED08D2" w:rsidRPr="008853B6" w:rsidRDefault="00ED08D2" w:rsidP="00ED08D2">
      <w:pPr>
        <w:jc w:val="both"/>
        <w:rPr>
          <w:sz w:val="28"/>
        </w:rPr>
      </w:pPr>
      <w:r w:rsidRPr="008853B6">
        <w:rPr>
          <w:sz w:val="28"/>
        </w:rPr>
        <w:t xml:space="preserve">от     .      . 20   г., протокол №  </w:t>
      </w:r>
    </w:p>
    <w:p w:rsidR="00ED08D2" w:rsidRPr="008853B6" w:rsidRDefault="00ED08D2" w:rsidP="00ED08D2">
      <w:pPr>
        <w:jc w:val="both"/>
        <w:rPr>
          <w:sz w:val="28"/>
        </w:rPr>
      </w:pPr>
      <w:r w:rsidRPr="008853B6">
        <w:rPr>
          <w:sz w:val="28"/>
        </w:rPr>
        <w:t xml:space="preserve">Зав. </w:t>
      </w:r>
      <w:r>
        <w:rPr>
          <w:sz w:val="28"/>
          <w:lang w:val="kk-KZ"/>
        </w:rPr>
        <w:t>к</w:t>
      </w:r>
      <w:r w:rsidRPr="008853B6">
        <w:rPr>
          <w:sz w:val="28"/>
        </w:rPr>
        <w:t>афедрой</w:t>
      </w:r>
      <w:r>
        <w:rPr>
          <w:sz w:val="28"/>
        </w:rPr>
        <w:t xml:space="preserve"> экологии</w:t>
      </w:r>
      <w:r w:rsidRPr="008853B6">
        <w:rPr>
          <w:sz w:val="28"/>
        </w:rPr>
        <w:t xml:space="preserve">                                              </w:t>
      </w:r>
      <w:r>
        <w:rPr>
          <w:sz w:val="28"/>
        </w:rPr>
        <w:t xml:space="preserve">                          Г. Юнусова</w:t>
      </w:r>
      <w:r w:rsidRPr="008853B6">
        <w:rPr>
          <w:sz w:val="28"/>
        </w:rPr>
        <w:t xml:space="preserve">                        </w:t>
      </w:r>
    </w:p>
    <w:p w:rsidR="00ED08D2" w:rsidRDefault="00ED08D2" w:rsidP="00ED08D2">
      <w:pPr>
        <w:jc w:val="both"/>
        <w:rPr>
          <w:sz w:val="28"/>
        </w:rPr>
      </w:pPr>
    </w:p>
    <w:p w:rsidR="00ED08D2" w:rsidRPr="008853B6" w:rsidRDefault="00ED08D2" w:rsidP="00ED08D2">
      <w:pPr>
        <w:jc w:val="both"/>
        <w:rPr>
          <w:sz w:val="28"/>
        </w:rPr>
      </w:pPr>
      <w:r w:rsidRPr="008853B6">
        <w:rPr>
          <w:sz w:val="28"/>
        </w:rPr>
        <w:t xml:space="preserve">Одобрена методическим советом </w:t>
      </w:r>
      <w:r>
        <w:rPr>
          <w:sz w:val="28"/>
        </w:rPr>
        <w:t>аграрно-биологичского</w:t>
      </w:r>
      <w:r w:rsidRPr="008853B6">
        <w:rPr>
          <w:sz w:val="28"/>
        </w:rPr>
        <w:t xml:space="preserve"> факультета</w:t>
      </w:r>
    </w:p>
    <w:p w:rsidR="00ED08D2" w:rsidRPr="008853B6" w:rsidRDefault="00ED08D2" w:rsidP="00ED08D2">
      <w:pPr>
        <w:jc w:val="both"/>
        <w:rPr>
          <w:sz w:val="28"/>
        </w:rPr>
      </w:pPr>
      <w:r w:rsidRPr="008853B6">
        <w:rPr>
          <w:sz w:val="28"/>
        </w:rPr>
        <w:t xml:space="preserve">от    .     . 20     г., протокол № </w:t>
      </w:r>
    </w:p>
    <w:p w:rsidR="00ED08D2" w:rsidRDefault="00ED08D2" w:rsidP="00ED08D2">
      <w:pPr>
        <w:jc w:val="both"/>
        <w:rPr>
          <w:sz w:val="28"/>
        </w:rPr>
      </w:pPr>
      <w:r w:rsidRPr="008853B6">
        <w:rPr>
          <w:sz w:val="28"/>
        </w:rPr>
        <w:t xml:space="preserve">Председатель методического совета   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М. Шепелев</w:t>
      </w:r>
      <w:r w:rsidRPr="008853B6">
        <w:rPr>
          <w:sz w:val="28"/>
        </w:rPr>
        <w:t xml:space="preserve">            </w:t>
      </w: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ED08D2" w:rsidRDefault="00ED08D2" w:rsidP="008853B6">
      <w:pPr>
        <w:jc w:val="both"/>
      </w:pPr>
    </w:p>
    <w:p w:rsidR="00ED08D2" w:rsidRDefault="00ED08D2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Pr="00EB61E9" w:rsidRDefault="009225A6" w:rsidP="00C031C5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C031C5">
        <w:rPr>
          <w:b/>
          <w:sz w:val="28"/>
          <w:szCs w:val="28"/>
        </w:rPr>
        <w:lastRenderedPageBreak/>
        <w:tab/>
      </w:r>
      <w:r w:rsidRPr="00EB61E9">
        <w:rPr>
          <w:b/>
          <w:sz w:val="28"/>
          <w:szCs w:val="28"/>
        </w:rPr>
        <w:t xml:space="preserve">1 Описание дисциплины: </w:t>
      </w:r>
    </w:p>
    <w:p w:rsidR="009225A6" w:rsidRPr="00EB61E9" w:rsidRDefault="009225A6" w:rsidP="00C031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B61E9">
        <w:rPr>
          <w:sz w:val="28"/>
          <w:szCs w:val="28"/>
        </w:rPr>
        <w:t xml:space="preserve">Дисциплина «Биогеохимия и экотоксикология» является </w:t>
      </w:r>
      <w:r w:rsidR="007C4BC1" w:rsidRPr="00EB61E9">
        <w:rPr>
          <w:sz w:val="28"/>
          <w:szCs w:val="28"/>
        </w:rPr>
        <w:t xml:space="preserve">элективной </w:t>
      </w:r>
      <w:r w:rsidRPr="00EB61E9">
        <w:rPr>
          <w:sz w:val="28"/>
          <w:szCs w:val="28"/>
        </w:rPr>
        <w:t xml:space="preserve"> базовой</w:t>
      </w:r>
      <w:r w:rsidRPr="00EB61E9">
        <w:rPr>
          <w:color w:val="FF0000"/>
          <w:sz w:val="28"/>
          <w:szCs w:val="28"/>
        </w:rPr>
        <w:t xml:space="preserve">  </w:t>
      </w:r>
      <w:r w:rsidRPr="00EB61E9">
        <w:rPr>
          <w:sz w:val="28"/>
          <w:szCs w:val="28"/>
        </w:rPr>
        <w:t>дисциплиной.</w:t>
      </w:r>
    </w:p>
    <w:p w:rsidR="009225A6" w:rsidRPr="00EB61E9" w:rsidRDefault="009225A6" w:rsidP="00C031C5">
      <w:pPr>
        <w:ind w:firstLine="708"/>
        <w:jc w:val="both"/>
        <w:rPr>
          <w:sz w:val="28"/>
          <w:szCs w:val="28"/>
        </w:rPr>
      </w:pPr>
      <w:r w:rsidRPr="00EB61E9">
        <w:rPr>
          <w:sz w:val="28"/>
          <w:szCs w:val="28"/>
        </w:rPr>
        <w:t>Данная дисциплина изучает предпосылки возникновения экотоксикологии. Роль академика В.И. Вернадского в возникновении биогеохимии. Современные задачи экот</w:t>
      </w:r>
      <w:r w:rsidR="007C4BC1" w:rsidRPr="00EB61E9">
        <w:rPr>
          <w:sz w:val="28"/>
          <w:szCs w:val="28"/>
        </w:rPr>
        <w:t>о</w:t>
      </w:r>
      <w:r w:rsidRPr="00EB61E9">
        <w:rPr>
          <w:sz w:val="28"/>
          <w:szCs w:val="28"/>
        </w:rPr>
        <w:t xml:space="preserve">ксикологии и биогеохимии, их взаимосвязи и перспективы развития, роль живых организмов в создании биосферы, ее возникновение и эволюция. Устойчивость биосфер и ее компонентов. </w:t>
      </w:r>
    </w:p>
    <w:p w:rsidR="009225A6" w:rsidRPr="00EB61E9" w:rsidRDefault="009225A6" w:rsidP="00C031C5">
      <w:pPr>
        <w:rPr>
          <w:color w:val="FF0000"/>
          <w:sz w:val="28"/>
          <w:szCs w:val="28"/>
        </w:rPr>
      </w:pPr>
      <w:r w:rsidRPr="00EB61E9">
        <w:rPr>
          <w:sz w:val="28"/>
          <w:szCs w:val="28"/>
        </w:rPr>
        <w:t xml:space="preserve"> </w:t>
      </w:r>
    </w:p>
    <w:p w:rsidR="009225A6" w:rsidRPr="00EB61E9" w:rsidRDefault="009225A6" w:rsidP="00C031C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EB61E9">
        <w:rPr>
          <w:b/>
          <w:sz w:val="28"/>
          <w:szCs w:val="28"/>
        </w:rPr>
        <w:t xml:space="preserve">Пререквизиты: </w:t>
      </w:r>
      <w:r w:rsidRPr="00EB61E9">
        <w:rPr>
          <w:bCs/>
          <w:sz w:val="28"/>
          <w:szCs w:val="28"/>
        </w:rPr>
        <w:t>экология и устойчивое развитие</w:t>
      </w:r>
    </w:p>
    <w:p w:rsidR="009225A6" w:rsidRPr="00EB61E9" w:rsidRDefault="009225A6" w:rsidP="00C031C5">
      <w:pPr>
        <w:tabs>
          <w:tab w:val="left" w:pos="709"/>
        </w:tabs>
        <w:ind w:firstLine="709"/>
        <w:jc w:val="both"/>
        <w:rPr>
          <w:bCs/>
          <w:color w:val="FF0000"/>
          <w:sz w:val="28"/>
          <w:szCs w:val="28"/>
        </w:rPr>
      </w:pPr>
      <w:r w:rsidRPr="00EB61E9">
        <w:rPr>
          <w:b/>
          <w:sz w:val="28"/>
          <w:szCs w:val="28"/>
        </w:rPr>
        <w:t xml:space="preserve">Постреквизиты: </w:t>
      </w:r>
      <w:r w:rsidR="00474FAB" w:rsidRPr="00EB61E9">
        <w:rPr>
          <w:bCs/>
          <w:sz w:val="28"/>
          <w:szCs w:val="28"/>
        </w:rPr>
        <w:t>основы системной экологии</w:t>
      </w:r>
      <w:r w:rsidRPr="00EB61E9">
        <w:rPr>
          <w:b/>
          <w:sz w:val="28"/>
          <w:szCs w:val="28"/>
        </w:rPr>
        <w:t xml:space="preserve"> </w:t>
      </w:r>
    </w:p>
    <w:p w:rsidR="009225A6" w:rsidRPr="00EB61E9" w:rsidRDefault="009225A6" w:rsidP="00C031C5">
      <w:pPr>
        <w:tabs>
          <w:tab w:val="left" w:pos="360"/>
          <w:tab w:val="left" w:pos="709"/>
        </w:tabs>
        <w:jc w:val="both"/>
        <w:rPr>
          <w:b/>
          <w:sz w:val="28"/>
          <w:szCs w:val="28"/>
        </w:rPr>
      </w:pPr>
      <w:r w:rsidRPr="00EB61E9">
        <w:rPr>
          <w:b/>
          <w:i/>
          <w:iCs/>
          <w:sz w:val="28"/>
          <w:szCs w:val="28"/>
        </w:rPr>
        <w:tab/>
      </w:r>
      <w:r w:rsidRPr="00EB61E9">
        <w:rPr>
          <w:b/>
          <w:i/>
          <w:iCs/>
          <w:sz w:val="28"/>
          <w:szCs w:val="28"/>
        </w:rPr>
        <w:tab/>
      </w:r>
      <w:r w:rsidRPr="00EB61E9">
        <w:rPr>
          <w:b/>
          <w:sz w:val="28"/>
          <w:szCs w:val="28"/>
        </w:rPr>
        <w:t xml:space="preserve">Цель дисциплины: </w:t>
      </w:r>
      <w:r w:rsidRPr="00EB61E9">
        <w:rPr>
          <w:bCs/>
          <w:sz w:val="28"/>
          <w:szCs w:val="28"/>
        </w:rPr>
        <w:t>дат</w:t>
      </w:r>
      <w:r w:rsidR="007C4BC1" w:rsidRPr="00EB61E9">
        <w:rPr>
          <w:bCs/>
          <w:sz w:val="28"/>
          <w:szCs w:val="28"/>
        </w:rPr>
        <w:t>ь</w:t>
      </w:r>
      <w:r w:rsidRPr="00EB61E9">
        <w:rPr>
          <w:bCs/>
          <w:sz w:val="28"/>
          <w:szCs w:val="28"/>
        </w:rPr>
        <w:t xml:space="preserve"> студентам представление о биогеохимическом строении биосферы, основных путях миграции химических элементов роли в этом процессе живых организмов.</w:t>
      </w:r>
      <w:r w:rsidR="00474FAB" w:rsidRPr="00EB61E9">
        <w:rPr>
          <w:bCs/>
          <w:sz w:val="28"/>
          <w:szCs w:val="28"/>
        </w:rPr>
        <w:t xml:space="preserve"> Т</w:t>
      </w:r>
      <w:r w:rsidRPr="00EB61E9">
        <w:rPr>
          <w:bCs/>
          <w:sz w:val="28"/>
          <w:szCs w:val="28"/>
        </w:rPr>
        <w:t xml:space="preserve">акже студенты должны иметь представление о ксенобиотиках, основных путях их поступления в ОС и живые организмы, способах проведения экотокисикологических исследований, а также оценке последствий влияния на биоту и окружающую среду. </w:t>
      </w:r>
    </w:p>
    <w:p w:rsidR="009225A6" w:rsidRPr="00EB61E9" w:rsidRDefault="009225A6" w:rsidP="00C031C5">
      <w:pPr>
        <w:tabs>
          <w:tab w:val="left" w:pos="709"/>
        </w:tabs>
        <w:ind w:firstLine="709"/>
        <w:rPr>
          <w:color w:val="000000"/>
          <w:sz w:val="28"/>
          <w:szCs w:val="28"/>
          <w:shd w:val="clear" w:color="auto" w:fill="FFFFFF"/>
        </w:rPr>
      </w:pPr>
      <w:r w:rsidRPr="00EB61E9">
        <w:rPr>
          <w:b/>
          <w:sz w:val="28"/>
          <w:szCs w:val="28"/>
        </w:rPr>
        <w:t>Задачи:</w:t>
      </w:r>
      <w:r w:rsidRPr="00EB61E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B61E9" w:rsidRPr="00EB61E9" w:rsidRDefault="00EB61E9" w:rsidP="007C4BC1">
      <w:pPr>
        <w:pStyle w:val="a4"/>
        <w:numPr>
          <w:ilvl w:val="0"/>
          <w:numId w:val="4"/>
        </w:numPr>
        <w:tabs>
          <w:tab w:val="left" w:pos="709"/>
        </w:tabs>
        <w:rPr>
          <w:b/>
          <w:sz w:val="28"/>
          <w:szCs w:val="28"/>
        </w:rPr>
      </w:pPr>
      <w:r w:rsidRPr="00EB61E9">
        <w:rPr>
          <w:sz w:val="28"/>
          <w:szCs w:val="28"/>
        </w:rPr>
        <w:t xml:space="preserve">Сформировать представление о кларках и биогеохимических законах. </w:t>
      </w:r>
    </w:p>
    <w:p w:rsidR="007C4BC1" w:rsidRPr="00EB61E9" w:rsidRDefault="00EB61E9" w:rsidP="007C4BC1">
      <w:pPr>
        <w:pStyle w:val="a4"/>
        <w:numPr>
          <w:ilvl w:val="0"/>
          <w:numId w:val="4"/>
        </w:numPr>
        <w:tabs>
          <w:tab w:val="left" w:pos="709"/>
        </w:tabs>
        <w:rPr>
          <w:b/>
          <w:sz w:val="28"/>
          <w:szCs w:val="28"/>
        </w:rPr>
      </w:pPr>
      <w:r w:rsidRPr="00EB61E9">
        <w:rPr>
          <w:sz w:val="28"/>
          <w:szCs w:val="28"/>
        </w:rPr>
        <w:t>Рассмотреть особенности биогеохимических круговоротов в геосферах Земли.</w:t>
      </w:r>
    </w:p>
    <w:p w:rsidR="00EB61E9" w:rsidRPr="00EB61E9" w:rsidRDefault="00EB61E9" w:rsidP="007C4BC1">
      <w:pPr>
        <w:pStyle w:val="a4"/>
        <w:numPr>
          <w:ilvl w:val="0"/>
          <w:numId w:val="4"/>
        </w:numPr>
        <w:tabs>
          <w:tab w:val="left" w:pos="709"/>
        </w:tabs>
        <w:rPr>
          <w:b/>
          <w:sz w:val="28"/>
          <w:szCs w:val="28"/>
        </w:rPr>
      </w:pPr>
      <w:r w:rsidRPr="00EB61E9">
        <w:rPr>
          <w:sz w:val="28"/>
          <w:szCs w:val="28"/>
        </w:rPr>
        <w:t>Сформировать представления о действии и поведении эктоксикантов в окружающей среде.</w:t>
      </w:r>
    </w:p>
    <w:p w:rsidR="009225A6" w:rsidRPr="00EB61E9" w:rsidRDefault="009225A6" w:rsidP="00C031C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B61E9">
        <w:rPr>
          <w:sz w:val="28"/>
          <w:szCs w:val="28"/>
        </w:rPr>
        <w:t>При изучении курса обучающиеся должны:</w:t>
      </w:r>
    </w:p>
    <w:p w:rsidR="009225A6" w:rsidRPr="00EB61E9" w:rsidRDefault="009225A6" w:rsidP="00C031C5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EB61E9">
        <w:rPr>
          <w:b/>
          <w:sz w:val="28"/>
          <w:szCs w:val="28"/>
        </w:rPr>
        <w:t xml:space="preserve">- </w:t>
      </w:r>
      <w:r w:rsidRPr="00EB61E9">
        <w:rPr>
          <w:b/>
          <w:i/>
          <w:sz w:val="28"/>
          <w:szCs w:val="28"/>
        </w:rPr>
        <w:t xml:space="preserve">знать </w:t>
      </w:r>
      <w:r w:rsidRPr="00EB61E9">
        <w:rPr>
          <w:color w:val="000000"/>
          <w:sz w:val="28"/>
          <w:szCs w:val="28"/>
        </w:rPr>
        <w:t xml:space="preserve">основные закономерности географического распределения </w:t>
      </w:r>
      <w:r w:rsidR="00474FAB" w:rsidRPr="00EB61E9">
        <w:rPr>
          <w:color w:val="000000"/>
          <w:sz w:val="28"/>
          <w:szCs w:val="28"/>
        </w:rPr>
        <w:t>химических</w:t>
      </w:r>
      <w:r w:rsidRPr="00EB61E9">
        <w:rPr>
          <w:color w:val="000000"/>
          <w:sz w:val="28"/>
          <w:szCs w:val="28"/>
        </w:rPr>
        <w:t xml:space="preserve"> элементов в биосфере; взаимосвязь и влияние живых организмов на эволюцию химических составляющих компонентов биосферы в прошлом, настоящем и будущем; особенности биогеохимических процессов и биогеохимического круговорота элементов в организмах; пути поступления экотоксикантов в живые организмы, транспорт, распределение, и их накопление и влияние на ОС и биоту;  влияние кенобиотиков на организменном, популяционном и экосистемном уровнях организации живого.</w:t>
      </w:r>
    </w:p>
    <w:p w:rsidR="009225A6" w:rsidRPr="00EB61E9" w:rsidRDefault="009225A6" w:rsidP="00C031C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EB61E9">
        <w:rPr>
          <w:b/>
          <w:sz w:val="28"/>
          <w:szCs w:val="28"/>
        </w:rPr>
        <w:t xml:space="preserve">- </w:t>
      </w:r>
      <w:r w:rsidRPr="00EB61E9">
        <w:rPr>
          <w:b/>
          <w:i/>
          <w:sz w:val="28"/>
          <w:szCs w:val="28"/>
        </w:rPr>
        <w:t xml:space="preserve">уметь </w:t>
      </w:r>
      <w:r w:rsidRPr="00EB61E9">
        <w:rPr>
          <w:bCs/>
          <w:i/>
          <w:sz w:val="28"/>
          <w:szCs w:val="28"/>
        </w:rPr>
        <w:t>д</w:t>
      </w:r>
      <w:r w:rsidRPr="00EB61E9">
        <w:rPr>
          <w:bCs/>
          <w:sz w:val="28"/>
          <w:szCs w:val="28"/>
        </w:rPr>
        <w:t>авать биогеохимическую оценку состояния ОС и биоты; оценивать основные пути миграции химических элементов в ОС в настоящее время и в перспективе; оценивать степень влияния ксенобиотиков на естественные и урбанизированные территории.</w:t>
      </w:r>
    </w:p>
    <w:p w:rsidR="009225A6" w:rsidRPr="00EB61E9" w:rsidRDefault="009225A6" w:rsidP="00C031C5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EB61E9">
        <w:rPr>
          <w:b/>
          <w:i/>
          <w:sz w:val="28"/>
          <w:szCs w:val="28"/>
        </w:rPr>
        <w:t>- владеть навыками</w:t>
      </w:r>
      <w:r w:rsidRPr="00EB61E9">
        <w:rPr>
          <w:color w:val="000000"/>
          <w:sz w:val="28"/>
          <w:szCs w:val="28"/>
          <w:shd w:val="clear" w:color="auto" w:fill="FFFFFF"/>
        </w:rPr>
        <w:t xml:space="preserve">  проведения экотоксикологичских исследований биоиндикации качества ОС; определения степени загрязненности ОС различными токсикантами; проведения расчетов количества химических, физических и биологических факторов, отрицательно влияющих на состояние экосистем и отдельные организмы. </w:t>
      </w:r>
    </w:p>
    <w:p w:rsidR="009225A6" w:rsidRPr="00EB61E9" w:rsidRDefault="009225A6" w:rsidP="00C031C5">
      <w:pPr>
        <w:tabs>
          <w:tab w:val="left" w:pos="284"/>
        </w:tabs>
        <w:ind w:firstLine="284"/>
        <w:rPr>
          <w:color w:val="000000"/>
          <w:sz w:val="28"/>
          <w:szCs w:val="28"/>
        </w:rPr>
      </w:pPr>
      <w:r w:rsidRPr="00EB61E9">
        <w:rPr>
          <w:b/>
          <w:i/>
          <w:sz w:val="28"/>
          <w:szCs w:val="28"/>
        </w:rPr>
        <w:lastRenderedPageBreak/>
        <w:t xml:space="preserve">- быть компетентными </w:t>
      </w:r>
      <w:r w:rsidRPr="00EB61E9">
        <w:rPr>
          <w:bCs/>
          <w:iCs/>
          <w:sz w:val="28"/>
          <w:szCs w:val="28"/>
        </w:rPr>
        <w:t>в решении</w:t>
      </w:r>
      <w:r w:rsidRPr="00EB61E9">
        <w:rPr>
          <w:b/>
          <w:i/>
          <w:sz w:val="28"/>
          <w:szCs w:val="28"/>
        </w:rPr>
        <w:t xml:space="preserve"> </w:t>
      </w:r>
      <w:r w:rsidRPr="00EB61E9">
        <w:rPr>
          <w:color w:val="000000"/>
          <w:sz w:val="28"/>
          <w:szCs w:val="28"/>
        </w:rPr>
        <w:t xml:space="preserve"> проблем загрязнения окружающей среды экотоксикантами.</w:t>
      </w: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9225A6" w:rsidRDefault="009225A6" w:rsidP="008853B6">
      <w:pPr>
        <w:jc w:val="both"/>
      </w:pPr>
    </w:p>
    <w:p w:rsidR="00474FAB" w:rsidRDefault="00474FAB" w:rsidP="008853B6">
      <w:pPr>
        <w:jc w:val="both"/>
      </w:pPr>
    </w:p>
    <w:p w:rsidR="009225A6" w:rsidRDefault="009225A6" w:rsidP="008853B6">
      <w:pPr>
        <w:jc w:val="both"/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EB61E9" w:rsidRDefault="00EB61E9" w:rsidP="0043612A">
      <w:pPr>
        <w:jc w:val="both"/>
        <w:rPr>
          <w:b/>
          <w:sz w:val="28"/>
          <w:szCs w:val="28"/>
        </w:rPr>
      </w:pPr>
    </w:p>
    <w:p w:rsidR="009225A6" w:rsidRPr="00336CCC" w:rsidRDefault="009225A6" w:rsidP="0043612A">
      <w:pPr>
        <w:jc w:val="both"/>
        <w:rPr>
          <w:b/>
          <w:sz w:val="28"/>
          <w:szCs w:val="28"/>
        </w:rPr>
      </w:pPr>
      <w:r w:rsidRPr="00336CCC">
        <w:rPr>
          <w:b/>
          <w:sz w:val="28"/>
          <w:szCs w:val="28"/>
        </w:rPr>
        <w:lastRenderedPageBreak/>
        <w:t xml:space="preserve">2  Содержание дисциплины </w:t>
      </w:r>
    </w:p>
    <w:p w:rsidR="009225A6" w:rsidRPr="00336CCC" w:rsidRDefault="009225A6" w:rsidP="0043612A">
      <w:pPr>
        <w:jc w:val="both"/>
        <w:rPr>
          <w:sz w:val="28"/>
          <w:szCs w:val="28"/>
        </w:rPr>
      </w:pPr>
    </w:p>
    <w:p w:rsidR="009225A6" w:rsidRPr="00336CCC" w:rsidRDefault="009225A6" w:rsidP="0043612A">
      <w:pPr>
        <w:jc w:val="both"/>
        <w:rPr>
          <w:b/>
          <w:sz w:val="28"/>
          <w:szCs w:val="28"/>
        </w:rPr>
      </w:pPr>
      <w:r w:rsidRPr="00336CCC">
        <w:rPr>
          <w:b/>
          <w:sz w:val="28"/>
          <w:szCs w:val="28"/>
        </w:rPr>
        <w:t>Модуль 1 Биогеохимия</w:t>
      </w:r>
    </w:p>
    <w:p w:rsidR="009225A6" w:rsidRPr="00336CCC" w:rsidRDefault="009225A6" w:rsidP="0043612A">
      <w:pPr>
        <w:jc w:val="both"/>
        <w:rPr>
          <w:sz w:val="28"/>
          <w:szCs w:val="28"/>
        </w:rPr>
      </w:pPr>
      <w:r w:rsidRPr="00336CCC">
        <w:rPr>
          <w:sz w:val="28"/>
          <w:szCs w:val="28"/>
        </w:rPr>
        <w:t xml:space="preserve"> </w:t>
      </w:r>
    </w:p>
    <w:p w:rsidR="009225A6" w:rsidRPr="00336CCC" w:rsidRDefault="009225A6" w:rsidP="00C031C5">
      <w:pPr>
        <w:pStyle w:val="a4"/>
        <w:numPr>
          <w:ilvl w:val="1"/>
          <w:numId w:val="3"/>
        </w:numPr>
        <w:jc w:val="both"/>
        <w:rPr>
          <w:b/>
          <w:sz w:val="28"/>
          <w:szCs w:val="28"/>
        </w:rPr>
      </w:pPr>
      <w:r w:rsidRPr="00336CCC">
        <w:rPr>
          <w:b/>
          <w:sz w:val="28"/>
          <w:szCs w:val="28"/>
        </w:rPr>
        <w:t xml:space="preserve">Основы биогеохимии. </w:t>
      </w:r>
    </w:p>
    <w:p w:rsidR="009225A6" w:rsidRPr="00336CCC" w:rsidRDefault="009225A6" w:rsidP="00711F01">
      <w:pPr>
        <w:pStyle w:val="a4"/>
        <w:ind w:left="0"/>
        <w:jc w:val="both"/>
        <w:rPr>
          <w:sz w:val="28"/>
          <w:szCs w:val="28"/>
        </w:rPr>
      </w:pPr>
      <w:r w:rsidRPr="00336CCC">
        <w:rPr>
          <w:sz w:val="28"/>
          <w:szCs w:val="28"/>
        </w:rPr>
        <w:t xml:space="preserve">Основные понятия и представления биогеохимии. История биогеохимии. Понятия о ландшафтах и ланшафтно-геохимических системах. Каскадные ланшафтно-геохимичские системы. Понятия о клерке. Закономерности распределения химических веществ в земной коре и Солнечной системе. </w:t>
      </w:r>
      <w:r w:rsidR="00336CCC" w:rsidRPr="00336CCC">
        <w:rPr>
          <w:sz w:val="28"/>
          <w:szCs w:val="28"/>
        </w:rPr>
        <w:t xml:space="preserve"> </w:t>
      </w:r>
    </w:p>
    <w:p w:rsidR="00336CCC" w:rsidRPr="00336CCC" w:rsidRDefault="00336CCC" w:rsidP="00711F01">
      <w:pPr>
        <w:pStyle w:val="a4"/>
        <w:ind w:left="0"/>
        <w:jc w:val="both"/>
        <w:rPr>
          <w:sz w:val="28"/>
          <w:szCs w:val="28"/>
        </w:rPr>
      </w:pPr>
    </w:p>
    <w:p w:rsidR="009225A6" w:rsidRPr="00336CCC" w:rsidRDefault="009225A6" w:rsidP="00C031C5">
      <w:pPr>
        <w:pStyle w:val="a4"/>
        <w:numPr>
          <w:ilvl w:val="1"/>
          <w:numId w:val="3"/>
        </w:numPr>
        <w:jc w:val="both"/>
        <w:rPr>
          <w:sz w:val="28"/>
          <w:szCs w:val="28"/>
        </w:rPr>
      </w:pPr>
      <w:r w:rsidRPr="00336CCC">
        <w:rPr>
          <w:b/>
          <w:sz w:val="28"/>
          <w:szCs w:val="28"/>
        </w:rPr>
        <w:t>Понятие о биогеохимических круговоротах</w:t>
      </w:r>
      <w:r w:rsidRPr="00336CCC">
        <w:rPr>
          <w:sz w:val="28"/>
          <w:szCs w:val="28"/>
        </w:rPr>
        <w:t xml:space="preserve">. </w:t>
      </w:r>
    </w:p>
    <w:p w:rsidR="009225A6" w:rsidRPr="00336CCC" w:rsidRDefault="009225A6" w:rsidP="00711F01">
      <w:pPr>
        <w:pStyle w:val="a4"/>
        <w:ind w:left="0"/>
        <w:jc w:val="both"/>
        <w:rPr>
          <w:sz w:val="28"/>
          <w:szCs w:val="28"/>
        </w:rPr>
      </w:pPr>
      <w:r w:rsidRPr="00336CCC">
        <w:rPr>
          <w:sz w:val="28"/>
          <w:szCs w:val="28"/>
        </w:rPr>
        <w:t xml:space="preserve">Общие представления  о биогеохимических круговоротах веществ. Биогенные круговороты. Круговорот углерода. Круговорот азота. Круговорот фосфора.  </w:t>
      </w:r>
    </w:p>
    <w:p w:rsidR="009225A6" w:rsidRPr="00336CCC" w:rsidRDefault="009225A6" w:rsidP="0043612A">
      <w:pPr>
        <w:jc w:val="both"/>
        <w:rPr>
          <w:sz w:val="28"/>
          <w:szCs w:val="28"/>
        </w:rPr>
      </w:pPr>
    </w:p>
    <w:p w:rsidR="009225A6" w:rsidRPr="00336CCC" w:rsidRDefault="009225A6" w:rsidP="00C031C5">
      <w:pPr>
        <w:jc w:val="both"/>
        <w:rPr>
          <w:sz w:val="28"/>
          <w:szCs w:val="28"/>
        </w:rPr>
      </w:pPr>
      <w:r w:rsidRPr="00336CCC">
        <w:rPr>
          <w:b/>
          <w:sz w:val="28"/>
          <w:szCs w:val="28"/>
        </w:rPr>
        <w:t>Модуль 2 Экотоксикология</w:t>
      </w:r>
    </w:p>
    <w:p w:rsidR="009225A6" w:rsidRPr="00336CCC" w:rsidRDefault="009225A6" w:rsidP="005167DF">
      <w:pPr>
        <w:jc w:val="both"/>
        <w:rPr>
          <w:sz w:val="28"/>
          <w:szCs w:val="28"/>
        </w:rPr>
      </w:pPr>
    </w:p>
    <w:p w:rsidR="009225A6" w:rsidRPr="00336CCC" w:rsidRDefault="009225A6" w:rsidP="005167DF">
      <w:pPr>
        <w:jc w:val="both"/>
        <w:rPr>
          <w:sz w:val="28"/>
          <w:szCs w:val="28"/>
        </w:rPr>
      </w:pPr>
      <w:r w:rsidRPr="00336CCC">
        <w:rPr>
          <w:b/>
          <w:sz w:val="28"/>
          <w:szCs w:val="28"/>
        </w:rPr>
        <w:t>2.1 Основные понятия экотоксикологии</w:t>
      </w:r>
      <w:r w:rsidRPr="00336CCC">
        <w:rPr>
          <w:sz w:val="28"/>
          <w:szCs w:val="28"/>
        </w:rPr>
        <w:t xml:space="preserve">. </w:t>
      </w:r>
    </w:p>
    <w:p w:rsidR="009225A6" w:rsidRPr="00336CCC" w:rsidRDefault="009225A6" w:rsidP="005167DF">
      <w:pPr>
        <w:jc w:val="both"/>
        <w:rPr>
          <w:sz w:val="28"/>
          <w:szCs w:val="28"/>
        </w:rPr>
      </w:pPr>
      <w:r w:rsidRPr="00336CCC">
        <w:rPr>
          <w:sz w:val="28"/>
          <w:szCs w:val="28"/>
        </w:rPr>
        <w:t xml:space="preserve">Предмет экотоксикология. Основные понятия экотоксикологии. </w:t>
      </w:r>
      <w:r w:rsidR="00EB61E9" w:rsidRPr="00336CCC">
        <w:rPr>
          <w:sz w:val="28"/>
          <w:szCs w:val="28"/>
        </w:rPr>
        <w:t>Классификация</w:t>
      </w:r>
      <w:r w:rsidRPr="00336CCC">
        <w:rPr>
          <w:sz w:val="28"/>
          <w:szCs w:val="28"/>
        </w:rPr>
        <w:t xml:space="preserve"> токсических веществ. Понятие о ксенобиотиках.</w:t>
      </w:r>
    </w:p>
    <w:p w:rsidR="009225A6" w:rsidRPr="00336CCC" w:rsidRDefault="009225A6" w:rsidP="005167DF">
      <w:pPr>
        <w:jc w:val="both"/>
        <w:rPr>
          <w:sz w:val="28"/>
          <w:szCs w:val="28"/>
        </w:rPr>
      </w:pPr>
    </w:p>
    <w:p w:rsidR="009225A6" w:rsidRPr="00336CCC" w:rsidRDefault="009225A6" w:rsidP="005167DF">
      <w:pPr>
        <w:jc w:val="both"/>
        <w:rPr>
          <w:b/>
          <w:sz w:val="28"/>
          <w:szCs w:val="28"/>
        </w:rPr>
      </w:pPr>
      <w:r w:rsidRPr="00336CCC">
        <w:rPr>
          <w:b/>
          <w:sz w:val="28"/>
          <w:szCs w:val="28"/>
        </w:rPr>
        <w:t xml:space="preserve">2.2. Экотоксичность пестицидов. </w:t>
      </w:r>
    </w:p>
    <w:p w:rsidR="009225A6" w:rsidRPr="00336CCC" w:rsidRDefault="009225A6" w:rsidP="005167DF">
      <w:pPr>
        <w:jc w:val="both"/>
        <w:rPr>
          <w:sz w:val="28"/>
          <w:szCs w:val="28"/>
        </w:rPr>
      </w:pPr>
      <w:r w:rsidRPr="00336CCC">
        <w:rPr>
          <w:sz w:val="28"/>
          <w:szCs w:val="28"/>
        </w:rPr>
        <w:t>Классификация пестицидов. Токсическое действие хлорсодержащих и фосфорсодержащих пестицидов.  Диоксины и их воздействие на организм человека.</w:t>
      </w:r>
    </w:p>
    <w:p w:rsidR="009225A6" w:rsidRPr="00336CCC" w:rsidRDefault="009225A6" w:rsidP="00235516">
      <w:pPr>
        <w:pStyle w:val="a5"/>
        <w:spacing w:after="0"/>
        <w:ind w:left="0"/>
        <w:rPr>
          <w:sz w:val="28"/>
          <w:szCs w:val="28"/>
        </w:rPr>
      </w:pPr>
    </w:p>
    <w:p w:rsidR="009225A6" w:rsidRPr="00336CCC" w:rsidRDefault="009225A6" w:rsidP="00235516">
      <w:pPr>
        <w:pStyle w:val="a5"/>
        <w:spacing w:after="0"/>
        <w:ind w:left="0"/>
        <w:rPr>
          <w:b/>
          <w:color w:val="000000"/>
          <w:sz w:val="28"/>
          <w:szCs w:val="28"/>
        </w:rPr>
      </w:pPr>
      <w:r w:rsidRPr="00336CCC">
        <w:rPr>
          <w:b/>
          <w:sz w:val="28"/>
          <w:szCs w:val="28"/>
        </w:rPr>
        <w:t xml:space="preserve">2.3 </w:t>
      </w:r>
      <w:r w:rsidRPr="00336CCC">
        <w:rPr>
          <w:b/>
          <w:color w:val="000000"/>
          <w:sz w:val="28"/>
          <w:szCs w:val="28"/>
        </w:rPr>
        <w:t xml:space="preserve">Промышленность и энергетика  как источник токсичного воздействия на ОС. </w:t>
      </w:r>
    </w:p>
    <w:p w:rsidR="009225A6" w:rsidRPr="00336CCC" w:rsidRDefault="009225A6" w:rsidP="00235516">
      <w:pPr>
        <w:pStyle w:val="a5"/>
        <w:spacing w:after="0"/>
        <w:ind w:left="0"/>
        <w:rPr>
          <w:sz w:val="28"/>
          <w:szCs w:val="28"/>
        </w:rPr>
      </w:pPr>
      <w:r w:rsidRPr="00336CCC">
        <w:rPr>
          <w:color w:val="000000"/>
          <w:sz w:val="28"/>
          <w:szCs w:val="28"/>
        </w:rPr>
        <w:t>Влияния тяжёлой и лёгкой промышленности на токсическое загрязнение с</w:t>
      </w:r>
      <w:r w:rsidR="00EB61E9">
        <w:rPr>
          <w:color w:val="000000"/>
          <w:sz w:val="28"/>
          <w:szCs w:val="28"/>
        </w:rPr>
        <w:t>р</w:t>
      </w:r>
      <w:r w:rsidRPr="00336CCC">
        <w:rPr>
          <w:color w:val="000000"/>
          <w:sz w:val="28"/>
          <w:szCs w:val="28"/>
        </w:rPr>
        <w:t xml:space="preserve">еды.  Энергетика как источник токсических факторов. Атомная промышленность, плюсы и минусы. </w:t>
      </w:r>
    </w:p>
    <w:p w:rsidR="009225A6" w:rsidRPr="00336CCC" w:rsidRDefault="009225A6" w:rsidP="005167DF">
      <w:pPr>
        <w:jc w:val="both"/>
        <w:rPr>
          <w:sz w:val="28"/>
          <w:szCs w:val="28"/>
        </w:rPr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6F7FA1" w:rsidRDefault="009225A6" w:rsidP="005167DF">
      <w:pPr>
        <w:jc w:val="both"/>
      </w:pPr>
    </w:p>
    <w:p w:rsidR="009225A6" w:rsidRPr="00764A02" w:rsidRDefault="009225A6" w:rsidP="009B55F2">
      <w:pPr>
        <w:jc w:val="both"/>
        <w:rPr>
          <w:b/>
          <w:sz w:val="28"/>
          <w:szCs w:val="28"/>
        </w:rPr>
      </w:pPr>
      <w:r w:rsidRPr="00764A02">
        <w:rPr>
          <w:b/>
          <w:sz w:val="28"/>
          <w:szCs w:val="28"/>
        </w:rPr>
        <w:lastRenderedPageBreak/>
        <w:t>3 Список рекомендуемой литературы (с новой страницы)</w:t>
      </w:r>
    </w:p>
    <w:p w:rsidR="009225A6" w:rsidRPr="00764A02" w:rsidRDefault="009225A6" w:rsidP="009B55F2">
      <w:pPr>
        <w:jc w:val="both"/>
        <w:rPr>
          <w:b/>
          <w:sz w:val="28"/>
          <w:szCs w:val="28"/>
        </w:rPr>
      </w:pPr>
      <w:r w:rsidRPr="00764A02">
        <w:rPr>
          <w:b/>
          <w:sz w:val="28"/>
          <w:szCs w:val="28"/>
        </w:rPr>
        <w:t>Основная:</w:t>
      </w:r>
    </w:p>
    <w:p w:rsidR="009225A6" w:rsidRPr="00764A02" w:rsidRDefault="009225A6" w:rsidP="00941AE4">
      <w:pPr>
        <w:jc w:val="both"/>
        <w:rPr>
          <w:sz w:val="28"/>
          <w:szCs w:val="28"/>
        </w:rPr>
      </w:pPr>
      <w:r w:rsidRPr="00764A02">
        <w:rPr>
          <w:sz w:val="28"/>
          <w:szCs w:val="28"/>
        </w:rPr>
        <w:t>1.</w:t>
      </w:r>
      <w:r w:rsidRPr="00764A02">
        <w:rPr>
          <w:sz w:val="28"/>
          <w:szCs w:val="28"/>
        </w:rPr>
        <w:tab/>
        <w:t xml:space="preserve">Добровольский В.В Основы биогеохимии. Издательский центр «Академия», Москва, </w:t>
      </w:r>
      <w:smartTag w:uri="urn:schemas-microsoft-com:office:smarttags" w:element="metricconverter">
        <w:smartTagPr>
          <w:attr w:name="ProductID" w:val="2007 г"/>
        </w:smartTagPr>
        <w:r w:rsidRPr="00764A02">
          <w:rPr>
            <w:sz w:val="28"/>
            <w:szCs w:val="28"/>
          </w:rPr>
          <w:t>2007 г</w:t>
        </w:r>
      </w:smartTag>
      <w:r w:rsidRPr="00764A02">
        <w:rPr>
          <w:sz w:val="28"/>
          <w:szCs w:val="28"/>
        </w:rPr>
        <w:t>., 400 стр.</w:t>
      </w:r>
    </w:p>
    <w:p w:rsidR="009225A6" w:rsidRPr="00764A02" w:rsidRDefault="009225A6" w:rsidP="00941AE4">
      <w:pPr>
        <w:jc w:val="both"/>
        <w:rPr>
          <w:sz w:val="28"/>
          <w:szCs w:val="28"/>
        </w:rPr>
      </w:pPr>
      <w:r w:rsidRPr="00764A02">
        <w:rPr>
          <w:sz w:val="28"/>
          <w:szCs w:val="28"/>
        </w:rPr>
        <w:t>2.</w:t>
      </w:r>
      <w:r w:rsidRPr="00764A02">
        <w:rPr>
          <w:sz w:val="28"/>
          <w:szCs w:val="28"/>
        </w:rPr>
        <w:tab/>
        <w:t xml:space="preserve">О.С. Безуглова, Д.С. Орлов Биогеохимия. М. Феникс, </w:t>
      </w:r>
      <w:smartTag w:uri="urn:schemas-microsoft-com:office:smarttags" w:element="metricconverter">
        <w:smartTagPr>
          <w:attr w:name="ProductID" w:val="2007 г"/>
        </w:smartTagPr>
        <w:r w:rsidRPr="00764A02">
          <w:rPr>
            <w:sz w:val="28"/>
            <w:szCs w:val="28"/>
          </w:rPr>
          <w:t>2007 г</w:t>
        </w:r>
      </w:smartTag>
      <w:r w:rsidRPr="00764A02">
        <w:rPr>
          <w:sz w:val="28"/>
          <w:szCs w:val="28"/>
        </w:rPr>
        <w:t>.</w:t>
      </w:r>
    </w:p>
    <w:p w:rsidR="009225A6" w:rsidRPr="00764A02" w:rsidRDefault="009225A6" w:rsidP="00941AE4">
      <w:pPr>
        <w:jc w:val="both"/>
        <w:rPr>
          <w:sz w:val="28"/>
          <w:szCs w:val="28"/>
        </w:rPr>
      </w:pPr>
      <w:r w:rsidRPr="00764A02">
        <w:rPr>
          <w:sz w:val="28"/>
          <w:szCs w:val="28"/>
        </w:rPr>
        <w:t>3.</w:t>
      </w:r>
      <w:r w:rsidRPr="00764A02">
        <w:rPr>
          <w:sz w:val="28"/>
          <w:szCs w:val="28"/>
        </w:rPr>
        <w:tab/>
        <w:t xml:space="preserve">Зотова О.А. Экотокикология. М. </w:t>
      </w:r>
      <w:smartTag w:uri="urn:schemas-microsoft-com:office:smarttags" w:element="metricconverter">
        <w:smartTagPr>
          <w:attr w:name="ProductID" w:val="2008 г"/>
        </w:smartTagPr>
        <w:r w:rsidRPr="00764A02">
          <w:rPr>
            <w:sz w:val="28"/>
            <w:szCs w:val="28"/>
          </w:rPr>
          <w:t>2008 г</w:t>
        </w:r>
      </w:smartTag>
      <w:r w:rsidRPr="00764A02">
        <w:rPr>
          <w:sz w:val="28"/>
          <w:szCs w:val="28"/>
        </w:rPr>
        <w:t>.</w:t>
      </w:r>
    </w:p>
    <w:p w:rsidR="009225A6" w:rsidRPr="00764A02" w:rsidRDefault="009225A6" w:rsidP="00941AE4">
      <w:pPr>
        <w:jc w:val="both"/>
        <w:rPr>
          <w:sz w:val="28"/>
          <w:szCs w:val="28"/>
        </w:rPr>
      </w:pPr>
      <w:r w:rsidRPr="00764A02">
        <w:rPr>
          <w:sz w:val="28"/>
          <w:szCs w:val="28"/>
        </w:rPr>
        <w:t>4  Андруз Дж. Введение в химию окружающей среды. М., 1999 – 271 с.</w:t>
      </w:r>
    </w:p>
    <w:p w:rsidR="009225A6" w:rsidRPr="00764A02" w:rsidRDefault="009225A6" w:rsidP="00941AE4">
      <w:pPr>
        <w:jc w:val="both"/>
        <w:rPr>
          <w:sz w:val="28"/>
          <w:szCs w:val="28"/>
        </w:rPr>
      </w:pPr>
    </w:p>
    <w:p w:rsidR="009225A6" w:rsidRPr="00764A02" w:rsidRDefault="009225A6" w:rsidP="009B55F2">
      <w:pPr>
        <w:jc w:val="both"/>
        <w:rPr>
          <w:b/>
          <w:sz w:val="28"/>
          <w:szCs w:val="28"/>
        </w:rPr>
      </w:pPr>
      <w:r w:rsidRPr="00764A02">
        <w:rPr>
          <w:b/>
          <w:sz w:val="28"/>
          <w:szCs w:val="28"/>
        </w:rPr>
        <w:t xml:space="preserve">Дополнительная: </w:t>
      </w:r>
    </w:p>
    <w:p w:rsidR="009225A6" w:rsidRPr="00764A02" w:rsidRDefault="009225A6" w:rsidP="00941AE4">
      <w:pPr>
        <w:jc w:val="both"/>
        <w:rPr>
          <w:sz w:val="28"/>
          <w:szCs w:val="28"/>
        </w:rPr>
      </w:pPr>
      <w:r w:rsidRPr="00764A02">
        <w:rPr>
          <w:sz w:val="28"/>
          <w:szCs w:val="28"/>
        </w:rPr>
        <w:t>1.</w:t>
      </w:r>
      <w:r w:rsidRPr="00764A02">
        <w:rPr>
          <w:sz w:val="28"/>
          <w:szCs w:val="28"/>
        </w:rPr>
        <w:tab/>
        <w:t>Юрин В.М. Основы ксенобиологии. Минск, 2009 – 234 с.</w:t>
      </w:r>
    </w:p>
    <w:p w:rsidR="009225A6" w:rsidRPr="00764A02" w:rsidRDefault="009225A6" w:rsidP="00941AE4">
      <w:pPr>
        <w:jc w:val="both"/>
        <w:rPr>
          <w:sz w:val="28"/>
          <w:szCs w:val="28"/>
        </w:rPr>
      </w:pPr>
      <w:r w:rsidRPr="00764A02">
        <w:rPr>
          <w:sz w:val="28"/>
          <w:szCs w:val="28"/>
        </w:rPr>
        <w:t>2.</w:t>
      </w:r>
      <w:r w:rsidRPr="00764A02">
        <w:rPr>
          <w:sz w:val="28"/>
          <w:szCs w:val="28"/>
        </w:rPr>
        <w:tab/>
        <w:t>Крамаренко В.Ф. Токсикологическая химия. М., 2008. – 412 с.</w:t>
      </w:r>
    </w:p>
    <w:p w:rsidR="009225A6" w:rsidRPr="00764A02" w:rsidRDefault="009225A6" w:rsidP="009B55F2">
      <w:pPr>
        <w:jc w:val="both"/>
        <w:rPr>
          <w:sz w:val="28"/>
          <w:szCs w:val="28"/>
        </w:rPr>
      </w:pPr>
    </w:p>
    <w:p w:rsidR="009225A6" w:rsidRPr="00764A02" w:rsidRDefault="009225A6" w:rsidP="009B55F2">
      <w:pPr>
        <w:jc w:val="both"/>
        <w:rPr>
          <w:sz w:val="28"/>
          <w:szCs w:val="28"/>
        </w:rPr>
      </w:pPr>
    </w:p>
    <w:p w:rsidR="009225A6" w:rsidRPr="00764A02" w:rsidRDefault="009225A6" w:rsidP="009B55F2">
      <w:pPr>
        <w:jc w:val="both"/>
        <w:rPr>
          <w:sz w:val="28"/>
          <w:szCs w:val="28"/>
        </w:rPr>
      </w:pPr>
    </w:p>
    <w:p w:rsidR="009225A6" w:rsidRPr="00764A02" w:rsidRDefault="009225A6" w:rsidP="009B55F2">
      <w:pPr>
        <w:jc w:val="both"/>
        <w:rPr>
          <w:b/>
          <w:sz w:val="28"/>
          <w:szCs w:val="28"/>
        </w:rPr>
      </w:pPr>
      <w:r w:rsidRPr="00764A0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Pr="00764A02">
        <w:rPr>
          <w:b/>
          <w:sz w:val="28"/>
          <w:szCs w:val="28"/>
        </w:rPr>
        <w:t xml:space="preserve"> Приложение</w:t>
      </w:r>
      <w:r w:rsidR="00474FAB">
        <w:rPr>
          <w:b/>
          <w:sz w:val="28"/>
          <w:szCs w:val="28"/>
        </w:rPr>
        <w:t xml:space="preserve"> дисциплины</w:t>
      </w:r>
    </w:p>
    <w:p w:rsidR="009225A6" w:rsidRDefault="009225A6" w:rsidP="005167DF">
      <w:pPr>
        <w:jc w:val="both"/>
        <w:rPr>
          <w:sz w:val="28"/>
          <w:szCs w:val="28"/>
        </w:rPr>
      </w:pPr>
      <w:r w:rsidRPr="00764A02">
        <w:rPr>
          <w:sz w:val="28"/>
          <w:szCs w:val="28"/>
        </w:rPr>
        <w:t xml:space="preserve">Программа </w:t>
      </w:r>
      <w:r w:rsidR="00BF27C4">
        <w:rPr>
          <w:sz w:val="28"/>
          <w:szCs w:val="28"/>
        </w:rPr>
        <w:t>дисциплины для обучающихся</w:t>
      </w:r>
      <w:r w:rsidR="00474FAB">
        <w:rPr>
          <w:sz w:val="28"/>
          <w:szCs w:val="28"/>
        </w:rPr>
        <w:t xml:space="preserve"> </w:t>
      </w: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Pr="00B45D68" w:rsidRDefault="003F4828" w:rsidP="003F4828">
      <w:pPr>
        <w:jc w:val="center"/>
        <w:rPr>
          <w:b/>
        </w:rPr>
      </w:pPr>
      <w:r w:rsidRPr="00B45D68">
        <w:rPr>
          <w:b/>
        </w:rPr>
        <w:lastRenderedPageBreak/>
        <w:t xml:space="preserve">Программа дисциплины для обучающихся </w:t>
      </w:r>
    </w:p>
    <w:p w:rsidR="003F4828" w:rsidRDefault="003F4828" w:rsidP="003F4828">
      <w:pPr>
        <w:jc w:val="center"/>
        <w:rPr>
          <w:b/>
        </w:rPr>
      </w:pPr>
      <w:r w:rsidRPr="00B45D68">
        <w:rPr>
          <w:b/>
        </w:rPr>
        <w:t>на 201</w:t>
      </w:r>
      <w:r>
        <w:rPr>
          <w:b/>
        </w:rPr>
        <w:t>8</w:t>
      </w:r>
      <w:r w:rsidRPr="00B45D68">
        <w:rPr>
          <w:b/>
        </w:rPr>
        <w:t>-201</w:t>
      </w:r>
      <w:r>
        <w:rPr>
          <w:b/>
        </w:rPr>
        <w:t>9</w:t>
      </w:r>
      <w:r w:rsidRPr="00B45D68">
        <w:rPr>
          <w:b/>
        </w:rPr>
        <w:t xml:space="preserve">учебный год  </w:t>
      </w:r>
    </w:p>
    <w:p w:rsidR="003F4828" w:rsidRPr="00A93D87" w:rsidRDefault="003F4828" w:rsidP="003F4828">
      <w:pPr>
        <w:jc w:val="center"/>
        <w:rPr>
          <w:b/>
        </w:rPr>
      </w:pPr>
      <w:r w:rsidRPr="001725E4">
        <w:rPr>
          <w:b/>
        </w:rPr>
        <w:t>ВЕ/ ВЕ/ВЕ 3222</w:t>
      </w:r>
      <w:r>
        <w:rPr>
          <w:b/>
        </w:rPr>
        <w:t xml:space="preserve"> </w:t>
      </w:r>
      <w:r w:rsidRPr="00DA08AF">
        <w:rPr>
          <w:b/>
        </w:rPr>
        <w:t>Биогеохимия және экотоксикология/ Биогеохимия и экотоксикология/ Biogeochemistry and Ecotoxicologe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16"/>
        <w:gridCol w:w="518"/>
        <w:gridCol w:w="22"/>
        <w:gridCol w:w="540"/>
        <w:gridCol w:w="360"/>
        <w:gridCol w:w="180"/>
        <w:gridCol w:w="685"/>
        <w:gridCol w:w="110"/>
        <w:gridCol w:w="645"/>
        <w:gridCol w:w="347"/>
        <w:gridCol w:w="733"/>
        <w:gridCol w:w="259"/>
        <w:gridCol w:w="50"/>
        <w:gridCol w:w="942"/>
        <w:gridCol w:w="9"/>
        <w:gridCol w:w="2160"/>
      </w:tblGrid>
      <w:tr w:rsidR="003F4828" w:rsidRPr="00C66494" w:rsidTr="00F74EAF">
        <w:tc>
          <w:tcPr>
            <w:tcW w:w="10080" w:type="dxa"/>
            <w:gridSpan w:val="22"/>
          </w:tcPr>
          <w:p w:rsidR="003F4828" w:rsidRPr="0030591B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3F4828" w:rsidTr="00F74EAF">
        <w:tc>
          <w:tcPr>
            <w:tcW w:w="1975" w:type="dxa"/>
            <w:gridSpan w:val="4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3F4828" w:rsidRPr="00111B73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АБФ</w:t>
            </w:r>
          </w:p>
        </w:tc>
      </w:tr>
      <w:tr w:rsidR="003F4828" w:rsidTr="00F74EAF">
        <w:tc>
          <w:tcPr>
            <w:tcW w:w="1975" w:type="dxa"/>
            <w:gridSpan w:val="4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5В060800-Экология</w:t>
            </w:r>
          </w:p>
        </w:tc>
      </w:tr>
      <w:tr w:rsidR="003F4828" w:rsidTr="00F74EAF">
        <w:tc>
          <w:tcPr>
            <w:tcW w:w="1369" w:type="dxa"/>
            <w:gridSpan w:val="2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Курс</w:t>
            </w:r>
          </w:p>
        </w:tc>
        <w:tc>
          <w:tcPr>
            <w:tcW w:w="1151" w:type="dxa"/>
            <w:gridSpan w:val="5"/>
          </w:tcPr>
          <w:p w:rsidR="003F4828" w:rsidRPr="00111B73" w:rsidRDefault="003F4828" w:rsidP="00F74EA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gridSpan w:val="3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3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Форма об</w:t>
            </w:r>
            <w:r>
              <w:rPr>
                <w:sz w:val="20"/>
                <w:szCs w:val="20"/>
              </w:rPr>
              <w:t>уч.</w:t>
            </w:r>
          </w:p>
        </w:tc>
        <w:tc>
          <w:tcPr>
            <w:tcW w:w="1080" w:type="dxa"/>
            <w:gridSpan w:val="2"/>
          </w:tcPr>
          <w:p w:rsidR="003F4828" w:rsidRPr="00111B73" w:rsidRDefault="003F4828" w:rsidP="00F74EAF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11B73">
              <w:rPr>
                <w:sz w:val="20"/>
                <w:szCs w:val="20"/>
              </w:rPr>
              <w:t>чн.</w:t>
            </w:r>
          </w:p>
        </w:tc>
        <w:tc>
          <w:tcPr>
            <w:tcW w:w="1260" w:type="dxa"/>
            <w:gridSpan w:val="4"/>
          </w:tcPr>
          <w:p w:rsidR="003F4828" w:rsidRPr="0030591B" w:rsidRDefault="003F4828" w:rsidP="00F74EAF">
            <w:pPr>
              <w:ind w:left="-29" w:firstLine="29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Прогр.</w:t>
            </w:r>
            <w:r>
              <w:rPr>
                <w:sz w:val="20"/>
                <w:szCs w:val="20"/>
              </w:rPr>
              <w:t>о</w:t>
            </w:r>
            <w:r w:rsidRPr="0030591B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уч.</w:t>
            </w:r>
          </w:p>
        </w:tc>
        <w:tc>
          <w:tcPr>
            <w:tcW w:w="2160" w:type="dxa"/>
          </w:tcPr>
          <w:p w:rsidR="003F4828" w:rsidRPr="00111B73" w:rsidRDefault="003F4828" w:rsidP="00F74EAF">
            <w:pPr>
              <w:ind w:left="-533" w:firstLine="533"/>
              <w:rPr>
                <w:sz w:val="20"/>
                <w:szCs w:val="20"/>
              </w:rPr>
            </w:pPr>
            <w:r w:rsidRPr="00111B73">
              <w:rPr>
                <w:sz w:val="20"/>
                <w:szCs w:val="20"/>
              </w:rPr>
              <w:t>основная</w:t>
            </w:r>
          </w:p>
        </w:tc>
      </w:tr>
      <w:tr w:rsidR="003F4828" w:rsidTr="00F74EAF">
        <w:tc>
          <w:tcPr>
            <w:tcW w:w="2520" w:type="dxa"/>
            <w:gridSpan w:val="7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3F4828" w:rsidRPr="00111B73" w:rsidRDefault="003F4828" w:rsidP="00F74EAF">
            <w:pPr>
              <w:rPr>
                <w:sz w:val="20"/>
                <w:szCs w:val="20"/>
              </w:rPr>
            </w:pPr>
            <w:r w:rsidRPr="00111B73"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3F4828" w:rsidRPr="0030591B" w:rsidRDefault="003F4828" w:rsidP="00F74EAF">
            <w:pPr>
              <w:ind w:left="-533" w:firstLine="533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Компонент</w:t>
            </w:r>
          </w:p>
        </w:tc>
        <w:tc>
          <w:tcPr>
            <w:tcW w:w="3420" w:type="dxa"/>
            <w:gridSpan w:val="5"/>
          </w:tcPr>
          <w:p w:rsidR="003F4828" w:rsidRPr="00111B73" w:rsidRDefault="003F4828" w:rsidP="00F74EAF">
            <w:pPr>
              <w:ind w:left="-533" w:firstLine="533"/>
              <w:rPr>
                <w:sz w:val="20"/>
                <w:szCs w:val="20"/>
              </w:rPr>
            </w:pPr>
            <w:r w:rsidRPr="00111B73">
              <w:rPr>
                <w:sz w:val="20"/>
                <w:szCs w:val="20"/>
              </w:rPr>
              <w:t>ОК</w:t>
            </w:r>
          </w:p>
        </w:tc>
      </w:tr>
      <w:tr w:rsidR="003F4828" w:rsidTr="00F74EAF">
        <w:tc>
          <w:tcPr>
            <w:tcW w:w="2520" w:type="dxa"/>
            <w:gridSpan w:val="7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  <w:gridSpan w:val="5"/>
          </w:tcPr>
          <w:p w:rsidR="003F4828" w:rsidRPr="0030591B" w:rsidRDefault="003F4828" w:rsidP="00F74EAF">
            <w:pPr>
              <w:ind w:left="-533" w:firstLine="533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0" w:type="dxa"/>
            <w:gridSpan w:val="5"/>
          </w:tcPr>
          <w:p w:rsidR="003F4828" w:rsidRPr="0030591B" w:rsidRDefault="003F4828" w:rsidP="00F74EAF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3F4828" w:rsidTr="00F74EAF">
        <w:tc>
          <w:tcPr>
            <w:tcW w:w="3060" w:type="dxa"/>
            <w:gridSpan w:val="9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0" w:type="dxa"/>
            <w:gridSpan w:val="13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 №2</w:t>
            </w:r>
          </w:p>
        </w:tc>
      </w:tr>
      <w:tr w:rsidR="003F4828" w:rsidTr="00F74EAF">
        <w:tc>
          <w:tcPr>
            <w:tcW w:w="3060" w:type="dxa"/>
            <w:gridSpan w:val="9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0" w:type="dxa"/>
            <w:gridSpan w:val="13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Кожевников С.К.</w:t>
            </w:r>
          </w:p>
        </w:tc>
      </w:tr>
      <w:tr w:rsidR="003F4828" w:rsidTr="00F74EAF">
        <w:tc>
          <w:tcPr>
            <w:tcW w:w="3060" w:type="dxa"/>
            <w:gridSpan w:val="9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0" w:type="dxa"/>
            <w:gridSpan w:val="13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</w:tc>
      </w:tr>
      <w:tr w:rsidR="003F4828" w:rsidTr="00F74EAF">
        <w:tc>
          <w:tcPr>
            <w:tcW w:w="2504" w:type="dxa"/>
            <w:gridSpan w:val="6"/>
            <w:vMerge w:val="restart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Время консультаций</w:t>
            </w:r>
          </w:p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3F4828" w:rsidRPr="0030591B" w:rsidRDefault="003F4828" w:rsidP="00F74EAF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3F4828" w:rsidRPr="0030591B" w:rsidRDefault="003F4828" w:rsidP="00F74EAF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2-я неделя</w:t>
            </w:r>
          </w:p>
        </w:tc>
        <w:tc>
          <w:tcPr>
            <w:tcW w:w="3111" w:type="dxa"/>
            <w:gridSpan w:val="3"/>
          </w:tcPr>
          <w:p w:rsidR="003F4828" w:rsidRPr="0030591B" w:rsidRDefault="003F4828" w:rsidP="00F74EAF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3-я неделя</w:t>
            </w:r>
          </w:p>
        </w:tc>
      </w:tr>
      <w:tr w:rsidR="003F4828" w:rsidTr="00F74EAF">
        <w:tc>
          <w:tcPr>
            <w:tcW w:w="2504" w:type="dxa"/>
            <w:gridSpan w:val="6"/>
            <w:vMerge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6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3111" w:type="dxa"/>
            <w:gridSpan w:val="3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</w:tc>
      </w:tr>
      <w:tr w:rsidR="003F4828" w:rsidRPr="00C66494" w:rsidTr="00F74EAF">
        <w:tc>
          <w:tcPr>
            <w:tcW w:w="10080" w:type="dxa"/>
            <w:gridSpan w:val="22"/>
          </w:tcPr>
          <w:p w:rsidR="003F4828" w:rsidRPr="0030591B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3F4828" w:rsidTr="00F74EAF">
        <w:tc>
          <w:tcPr>
            <w:tcW w:w="1795" w:type="dxa"/>
            <w:gridSpan w:val="3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85" w:type="dxa"/>
            <w:gridSpan w:val="19"/>
          </w:tcPr>
          <w:p w:rsidR="003F4828" w:rsidRPr="007C270E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D64C2F">
              <w:rPr>
                <w:sz w:val="20"/>
                <w:szCs w:val="20"/>
              </w:rPr>
              <w:t>кология и устойчивое развитие</w:t>
            </w:r>
          </w:p>
        </w:tc>
      </w:tr>
      <w:tr w:rsidR="003F4828" w:rsidTr="00F74EAF">
        <w:tc>
          <w:tcPr>
            <w:tcW w:w="1795" w:type="dxa"/>
            <w:gridSpan w:val="3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85" w:type="dxa"/>
            <w:gridSpan w:val="19"/>
          </w:tcPr>
          <w:p w:rsidR="003F4828" w:rsidRPr="007C270E" w:rsidRDefault="003F4828" w:rsidP="00F74EA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64C2F">
              <w:rPr>
                <w:bCs/>
                <w:sz w:val="20"/>
                <w:szCs w:val="20"/>
              </w:rPr>
              <w:t>сновы системной экологии</w:t>
            </w:r>
          </w:p>
        </w:tc>
      </w:tr>
      <w:tr w:rsidR="003F4828" w:rsidRPr="00C66494" w:rsidTr="00F74EAF">
        <w:tc>
          <w:tcPr>
            <w:tcW w:w="10080" w:type="dxa"/>
            <w:gridSpan w:val="22"/>
          </w:tcPr>
          <w:p w:rsidR="003F4828" w:rsidRPr="0030591B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3F4828" w:rsidTr="00F74EAF">
        <w:tc>
          <w:tcPr>
            <w:tcW w:w="1210" w:type="dxa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Цель</w:t>
            </w:r>
          </w:p>
        </w:tc>
        <w:tc>
          <w:tcPr>
            <w:tcW w:w="8870" w:type="dxa"/>
            <w:gridSpan w:val="21"/>
          </w:tcPr>
          <w:p w:rsidR="003F4828" w:rsidRPr="001D0305" w:rsidRDefault="003F4828" w:rsidP="00F74EAF">
            <w:pPr>
              <w:rPr>
                <w:sz w:val="20"/>
                <w:szCs w:val="20"/>
              </w:rPr>
            </w:pPr>
            <w:r w:rsidRPr="00D64C2F">
              <w:rPr>
                <w:bCs/>
                <w:sz w:val="20"/>
                <w:szCs w:val="20"/>
              </w:rPr>
              <w:t>Познакомить студентов с основами биогеохимичких процессов в экоситемах и мехенизмами трансформации экотоксикантов в живой и неживой природе</w:t>
            </w:r>
          </w:p>
        </w:tc>
      </w:tr>
      <w:tr w:rsidR="003F4828" w:rsidTr="00F74EAF">
        <w:tc>
          <w:tcPr>
            <w:tcW w:w="1210" w:type="dxa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Задачи</w:t>
            </w:r>
          </w:p>
        </w:tc>
        <w:tc>
          <w:tcPr>
            <w:tcW w:w="8870" w:type="dxa"/>
            <w:gridSpan w:val="21"/>
          </w:tcPr>
          <w:p w:rsidR="003F4828" w:rsidRPr="004477D3" w:rsidRDefault="003F4828" w:rsidP="00F74EAF">
            <w:pPr>
              <w:rPr>
                <w:sz w:val="20"/>
                <w:szCs w:val="20"/>
              </w:rPr>
            </w:pPr>
            <w:r w:rsidRPr="004477D3">
              <w:rPr>
                <w:color w:val="000000"/>
                <w:sz w:val="20"/>
                <w:szCs w:val="20"/>
              </w:rPr>
              <w:t>основные закономерности географического распределения химичских элементов в биосфере; взаимосвязь и влияние живых организмов на эволюцию химических составляющих компонентов биосферы в прошлом, настоящем и будущем;</w:t>
            </w:r>
          </w:p>
        </w:tc>
      </w:tr>
      <w:tr w:rsidR="003F4828" w:rsidRPr="00C66494" w:rsidTr="00F74EAF">
        <w:tc>
          <w:tcPr>
            <w:tcW w:w="10080" w:type="dxa"/>
            <w:gridSpan w:val="22"/>
          </w:tcPr>
          <w:p w:rsidR="003F4828" w:rsidRPr="0030591B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3F4828" w:rsidRPr="00EA79E8" w:rsidTr="00F74EAF">
        <w:tc>
          <w:tcPr>
            <w:tcW w:w="3038" w:type="dxa"/>
            <w:gridSpan w:val="8"/>
            <w:shd w:val="clear" w:color="auto" w:fill="auto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Всего</w:t>
            </w:r>
          </w:p>
        </w:tc>
        <w:tc>
          <w:tcPr>
            <w:tcW w:w="922" w:type="dxa"/>
            <w:gridSpan w:val="3"/>
            <w:shd w:val="clear" w:color="auto" w:fill="auto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975" w:type="dxa"/>
            <w:gridSpan w:val="3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3F4828" w:rsidRPr="002728BB" w:rsidRDefault="003F4828" w:rsidP="00F74EAF">
            <w:pPr>
              <w:jc w:val="center"/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3F4828" w:rsidRPr="002728BB" w:rsidRDefault="003F4828" w:rsidP="00F74EAF">
            <w:pPr>
              <w:jc w:val="center"/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СРО</w:t>
            </w:r>
          </w:p>
        </w:tc>
        <w:tc>
          <w:tcPr>
            <w:tcW w:w="2169" w:type="dxa"/>
            <w:gridSpan w:val="2"/>
          </w:tcPr>
          <w:p w:rsidR="003F4828" w:rsidRPr="002728BB" w:rsidRDefault="003F4828" w:rsidP="00F74EAF">
            <w:pPr>
              <w:jc w:val="center"/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Форма контроля</w:t>
            </w:r>
          </w:p>
        </w:tc>
      </w:tr>
      <w:tr w:rsidR="003F4828" w:rsidRPr="00EA79E8" w:rsidTr="00F74EAF">
        <w:tc>
          <w:tcPr>
            <w:tcW w:w="3038" w:type="dxa"/>
            <w:gridSpan w:val="8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__3_кредита  __135_часов</w:t>
            </w:r>
          </w:p>
        </w:tc>
        <w:tc>
          <w:tcPr>
            <w:tcW w:w="922" w:type="dxa"/>
            <w:gridSpan w:val="3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75" w:type="dxa"/>
            <w:gridSpan w:val="3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gridSpan w:val="2"/>
          </w:tcPr>
          <w:p w:rsidR="003F4828" w:rsidRPr="002728BB" w:rsidRDefault="003F4828" w:rsidP="00F74EAF">
            <w:pPr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60</w:t>
            </w:r>
          </w:p>
        </w:tc>
        <w:tc>
          <w:tcPr>
            <w:tcW w:w="2169" w:type="dxa"/>
            <w:gridSpan w:val="2"/>
          </w:tcPr>
          <w:p w:rsidR="003F4828" w:rsidRPr="002728BB" w:rsidRDefault="003F4828" w:rsidP="00F74EAF">
            <w:pPr>
              <w:jc w:val="center"/>
              <w:rPr>
                <w:sz w:val="20"/>
                <w:szCs w:val="20"/>
              </w:rPr>
            </w:pPr>
            <w:r w:rsidRPr="002728BB">
              <w:rPr>
                <w:sz w:val="20"/>
                <w:szCs w:val="20"/>
              </w:rPr>
              <w:t>Экзамен</w:t>
            </w:r>
          </w:p>
        </w:tc>
      </w:tr>
      <w:tr w:rsidR="003F4828" w:rsidRPr="00C66494" w:rsidTr="00F74EAF">
        <w:tc>
          <w:tcPr>
            <w:tcW w:w="10080" w:type="dxa"/>
            <w:gridSpan w:val="22"/>
          </w:tcPr>
          <w:p w:rsidR="003F4828" w:rsidRPr="0030591B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3F4828" w:rsidRPr="00EA79E8" w:rsidTr="00F74EAF">
        <w:tc>
          <w:tcPr>
            <w:tcW w:w="10080" w:type="dxa"/>
            <w:gridSpan w:val="22"/>
          </w:tcPr>
          <w:p w:rsidR="003F4828" w:rsidRPr="007433FD" w:rsidRDefault="003F4828" w:rsidP="00F74EAF">
            <w:r w:rsidRPr="00D64C2F">
              <w:t>История становления биогеохимии и экотоксикологии. Понятие кларке веществ закономерности распрямления кларков и принципы формирования минералов. Классификация экотоксикантов, принципы действия и трансформация в окружающей природной среде.</w:t>
            </w:r>
          </w:p>
        </w:tc>
      </w:tr>
      <w:tr w:rsidR="003F4828" w:rsidRPr="00C66494" w:rsidTr="00F74EAF">
        <w:tc>
          <w:tcPr>
            <w:tcW w:w="10080" w:type="dxa"/>
            <w:gridSpan w:val="22"/>
          </w:tcPr>
          <w:p w:rsidR="003F4828" w:rsidRPr="00164A70" w:rsidRDefault="003F4828" w:rsidP="00F74EA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0591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3F4828" w:rsidRPr="00EA79E8" w:rsidTr="00F74EAF">
        <w:tc>
          <w:tcPr>
            <w:tcW w:w="10080" w:type="dxa"/>
            <w:gridSpan w:val="22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  <w:p w:rsidR="003F4828" w:rsidRPr="0030591B" w:rsidRDefault="003F4828" w:rsidP="00F74EA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Посещение всех аудиторных занятий без опоздания является обязательным. </w:t>
            </w:r>
            <w:r>
              <w:rPr>
                <w:spacing w:val="-5"/>
                <w:sz w:val="20"/>
                <w:szCs w:val="20"/>
              </w:rPr>
              <w:t>Изучение курса должно быть активным, а не пассивным, поэтому студент должен регулярно, систематически готовиться к занятиям и выполнять все задания. Все виды контролей могут пересдаваться только один раз при получении отрицательной оценки. При пропусках практических занятий студент должен обязательно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их самостоятельно отработать и защитить в установленные сроки</w:t>
            </w:r>
          </w:p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</w:tc>
      </w:tr>
      <w:tr w:rsidR="003F4828" w:rsidRPr="00C66494" w:rsidTr="00F74EAF">
        <w:tc>
          <w:tcPr>
            <w:tcW w:w="10080" w:type="dxa"/>
            <w:gridSpan w:val="22"/>
          </w:tcPr>
          <w:p w:rsidR="003F4828" w:rsidRPr="0030591B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3F4828" w:rsidRPr="00EA79E8" w:rsidTr="00F74EAF">
        <w:trPr>
          <w:trHeight w:val="304"/>
        </w:trPr>
        <w:tc>
          <w:tcPr>
            <w:tcW w:w="2211" w:type="dxa"/>
            <w:gridSpan w:val="5"/>
          </w:tcPr>
          <w:p w:rsidR="003F4828" w:rsidRPr="00412955" w:rsidRDefault="003F4828" w:rsidP="00F74EAF">
            <w:r w:rsidRPr="00412955">
              <w:t>Основная</w:t>
            </w:r>
          </w:p>
        </w:tc>
        <w:tc>
          <w:tcPr>
            <w:tcW w:w="7869" w:type="dxa"/>
            <w:gridSpan w:val="17"/>
          </w:tcPr>
          <w:p w:rsidR="003F4828" w:rsidRPr="00412955" w:rsidRDefault="003F4828" w:rsidP="003F4828">
            <w:pPr>
              <w:numPr>
                <w:ilvl w:val="0"/>
                <w:numId w:val="5"/>
              </w:numPr>
              <w:tabs>
                <w:tab w:val="clear" w:pos="1080"/>
                <w:tab w:val="num" w:pos="201"/>
              </w:tabs>
              <w:ind w:left="381" w:hanging="381"/>
            </w:pPr>
            <w:r w:rsidRPr="00412955">
              <w:t xml:space="preserve">Добровольский В.В Основы биогеохимии. Издательский центр «Академия», Москва,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412955">
                <w:t>2007 г</w:t>
              </w:r>
            </w:smartTag>
            <w:r w:rsidRPr="00412955">
              <w:t>., 400 стр.</w:t>
            </w:r>
          </w:p>
          <w:p w:rsidR="003F4828" w:rsidRDefault="003F4828" w:rsidP="003F4828">
            <w:pPr>
              <w:numPr>
                <w:ilvl w:val="0"/>
                <w:numId w:val="5"/>
              </w:numPr>
              <w:tabs>
                <w:tab w:val="clear" w:pos="1080"/>
                <w:tab w:val="num" w:pos="201"/>
              </w:tabs>
              <w:ind w:left="381" w:hanging="381"/>
            </w:pPr>
            <w:hyperlink r:id="rId5" w:tooltip="О.С. Безуглова" w:history="1">
              <w:r w:rsidRPr="00412955">
                <w:rPr>
                  <w:rStyle w:val="ab"/>
                </w:rPr>
                <w:t>О.С. Безуглова</w:t>
              </w:r>
            </w:hyperlink>
            <w:r w:rsidRPr="00412955">
              <w:t xml:space="preserve">, </w:t>
            </w:r>
            <w:hyperlink r:id="rId6" w:tooltip="Д.С. Орлов" w:history="1">
              <w:r w:rsidRPr="00412955">
                <w:rPr>
                  <w:rStyle w:val="ab"/>
                </w:rPr>
                <w:t>Д.С. Орлов</w:t>
              </w:r>
            </w:hyperlink>
            <w:r w:rsidRPr="00412955">
              <w:t xml:space="preserve"> Биогеохимия. М. Феникс,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412955">
                <w:t>2007 г</w:t>
              </w:r>
            </w:smartTag>
            <w:r w:rsidRPr="00412955">
              <w:t>.</w:t>
            </w:r>
          </w:p>
          <w:p w:rsidR="003F4828" w:rsidRDefault="003F4828" w:rsidP="003F4828">
            <w:pPr>
              <w:numPr>
                <w:ilvl w:val="0"/>
                <w:numId w:val="5"/>
              </w:numPr>
              <w:tabs>
                <w:tab w:val="clear" w:pos="1080"/>
                <w:tab w:val="num" w:pos="201"/>
              </w:tabs>
              <w:ind w:left="381" w:hanging="381"/>
            </w:pPr>
            <w:r w:rsidRPr="00412955">
              <w:t xml:space="preserve">Зотова О.А. Экотокикология. М.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12955">
                <w:t>2008 г</w:t>
              </w:r>
            </w:smartTag>
            <w:r w:rsidRPr="00412955">
              <w:t>.</w:t>
            </w:r>
          </w:p>
          <w:p w:rsidR="003F4828" w:rsidRDefault="003F4828" w:rsidP="00F74EAF">
            <w:pPr>
              <w:jc w:val="both"/>
            </w:pPr>
            <w:r>
              <w:t>4  Андруз Дж. Введение в химию окружающей среды. М., 1999 – 271 с.</w:t>
            </w:r>
          </w:p>
          <w:p w:rsidR="003F4828" w:rsidRPr="00412955" w:rsidRDefault="003F4828" w:rsidP="00F74EAF">
            <w:pPr>
              <w:ind w:left="720"/>
            </w:pPr>
          </w:p>
        </w:tc>
      </w:tr>
      <w:tr w:rsidR="003F4828" w:rsidRPr="00EA79E8" w:rsidTr="00F74EAF">
        <w:trPr>
          <w:trHeight w:val="1106"/>
        </w:trPr>
        <w:tc>
          <w:tcPr>
            <w:tcW w:w="2211" w:type="dxa"/>
            <w:gridSpan w:val="5"/>
          </w:tcPr>
          <w:p w:rsidR="003F4828" w:rsidRPr="0030591B" w:rsidRDefault="003F4828" w:rsidP="00F74EAF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Дополнительная</w:t>
            </w:r>
          </w:p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  <w:p w:rsidR="003F4828" w:rsidRPr="0030591B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7869" w:type="dxa"/>
            <w:gridSpan w:val="17"/>
          </w:tcPr>
          <w:p w:rsidR="003F4828" w:rsidRDefault="003F4828" w:rsidP="003F4828">
            <w:pPr>
              <w:numPr>
                <w:ilvl w:val="0"/>
                <w:numId w:val="6"/>
              </w:numPr>
            </w:pPr>
            <w:r>
              <w:t>Юрин В.М. Основы ксенобиологии. Минск, 2009 – 234 с.</w:t>
            </w:r>
          </w:p>
          <w:p w:rsidR="003F4828" w:rsidRPr="00412955" w:rsidRDefault="003F4828" w:rsidP="003F4828">
            <w:pPr>
              <w:numPr>
                <w:ilvl w:val="0"/>
                <w:numId w:val="6"/>
              </w:numPr>
            </w:pPr>
            <w:r>
              <w:rPr>
                <w:color w:val="000000"/>
              </w:rPr>
              <w:t>Крамаренко В.Ф. Токсикологическая химия. М., 2008. – 412 с.</w:t>
            </w:r>
          </w:p>
        </w:tc>
      </w:tr>
    </w:tbl>
    <w:p w:rsidR="003F4828" w:rsidRPr="007C270E" w:rsidRDefault="003F4828" w:rsidP="003F4828"/>
    <w:p w:rsidR="003F4828" w:rsidRPr="007C270E" w:rsidRDefault="003F4828" w:rsidP="003F4828">
      <w:pPr>
        <w:sectPr w:rsidR="003F4828" w:rsidRPr="007C27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4828" w:rsidRPr="00E9283D" w:rsidRDefault="003F4828" w:rsidP="003F4828">
      <w:pPr>
        <w:tabs>
          <w:tab w:val="left" w:pos="2700"/>
        </w:tabs>
        <w:jc w:val="center"/>
        <w:rPr>
          <w:b/>
          <w:sz w:val="20"/>
          <w:szCs w:val="20"/>
        </w:rPr>
      </w:pPr>
      <w:r w:rsidRPr="00E9283D">
        <w:rPr>
          <w:b/>
          <w:sz w:val="20"/>
          <w:szCs w:val="20"/>
        </w:rPr>
        <w:lastRenderedPageBreak/>
        <w:t>8 Календарно-тематический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555"/>
        <w:gridCol w:w="3297"/>
        <w:gridCol w:w="430"/>
        <w:gridCol w:w="2351"/>
        <w:gridCol w:w="548"/>
        <w:gridCol w:w="2686"/>
        <w:gridCol w:w="548"/>
        <w:gridCol w:w="2535"/>
        <w:gridCol w:w="427"/>
      </w:tblGrid>
      <w:tr w:rsidR="003F4828" w:rsidRPr="00E41471" w:rsidTr="00F74EAF">
        <w:trPr>
          <w:cantSplit/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tabs>
                <w:tab w:val="left" w:pos="432"/>
              </w:tabs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№ недели</w:t>
            </w:r>
          </w:p>
        </w:tc>
        <w:tc>
          <w:tcPr>
            <w:tcW w:w="514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Модули</w:t>
            </w: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Темы практических занятий</w:t>
            </w:r>
          </w:p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 xml:space="preserve"> </w:t>
            </w:r>
          </w:p>
        </w:tc>
        <w:tc>
          <w:tcPr>
            <w:tcW w:w="142" w:type="pct"/>
            <w:shd w:val="clear" w:color="auto" w:fill="auto"/>
            <w:textDirection w:val="btL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Часы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Темы лабораторных занятий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Часы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 xml:space="preserve">Лекции </w:t>
            </w:r>
          </w:p>
        </w:tc>
        <w:tc>
          <w:tcPr>
            <w:tcW w:w="181" w:type="pct"/>
            <w:shd w:val="clear" w:color="auto" w:fill="auto"/>
            <w:textDirection w:val="btL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Часы</w:t>
            </w: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 xml:space="preserve">Темы СРОП (групповых), виды контроля </w:t>
            </w:r>
          </w:p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textDirection w:val="btL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Часы</w:t>
            </w:r>
          </w:p>
        </w:tc>
      </w:tr>
      <w:tr w:rsidR="003F4828" w:rsidRPr="00E41471" w:rsidTr="00F74EAF">
        <w:trPr>
          <w:trHeight w:val="669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3F4828" w:rsidRPr="00E41471" w:rsidRDefault="003F4828" w:rsidP="00F74EAF">
            <w:pPr>
              <w:pStyle w:val="a9"/>
              <w:jc w:val="center"/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Модуль 1</w:t>
            </w:r>
          </w:p>
          <w:p w:rsidR="003F4828" w:rsidRPr="00E41471" w:rsidRDefault="003F4828" w:rsidP="00F74EAF">
            <w:pPr>
              <w:pStyle w:val="a9"/>
              <w:jc w:val="center"/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Биогеохимия</w:t>
            </w: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pStyle w:val="a9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Характеристика геохимических систем</w:t>
            </w:r>
            <w:r w:rsidRPr="00E41471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  <w:lang w:val="en-US"/>
              </w:rPr>
            </w:pPr>
            <w:r w:rsidRPr="00E41471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Лихеноидикация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  <w:lang w:val="en-US"/>
              </w:rPr>
            </w:pPr>
            <w:r w:rsidRPr="00E41471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pStyle w:val="21"/>
              <w:tabs>
                <w:tab w:val="right" w:pos="2516"/>
              </w:tabs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bCs/>
                <w:color w:val="000000"/>
                <w:spacing w:val="-1"/>
                <w:sz w:val="14"/>
                <w:szCs w:val="14"/>
              </w:rPr>
              <w:t>Элементарные ландшафтно-геохимические системы</w:t>
            </w:r>
            <w:r w:rsidRPr="00E41471">
              <w:rPr>
                <w:color w:val="000000"/>
                <w:sz w:val="14"/>
                <w:szCs w:val="14"/>
              </w:rPr>
              <w:tab/>
            </w:r>
          </w:p>
        </w:tc>
        <w:tc>
          <w:tcPr>
            <w:tcW w:w="181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Возникновение искусственных бисфер</w:t>
            </w:r>
          </w:p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(доклад)</w:t>
            </w:r>
          </w:p>
        </w:tc>
        <w:tc>
          <w:tcPr>
            <w:tcW w:w="142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2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Понятие о биогенной миграции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3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Структура биогеохимических круговоротов веществ</w:t>
            </w:r>
            <w:r w:rsidRPr="00E41471">
              <w:rPr>
                <w:sz w:val="14"/>
                <w:szCs w:val="14"/>
              </w:rPr>
              <w:t xml:space="preserve"> 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  <w:lang w:val="en-US"/>
              </w:rPr>
            </w:pPr>
            <w:r w:rsidRPr="00E41471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Определение сапробности водоемов.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  <w:lang w:val="en-US"/>
              </w:rPr>
            </w:pPr>
            <w:r w:rsidRPr="00E41471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Понятие о биохимических круговоротах веществ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</w:tr>
      <w:tr w:rsidR="003F4828" w:rsidRPr="00E41471" w:rsidTr="00F74EAF">
        <w:trPr>
          <w:trHeight w:val="65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4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3F4828" w:rsidRPr="00E41471" w:rsidRDefault="003F4828" w:rsidP="00F74EAF">
            <w:pPr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Модуль 2</w:t>
            </w:r>
          </w:p>
          <w:p w:rsidR="003F4828" w:rsidRPr="00E41471" w:rsidRDefault="003F4828" w:rsidP="00F74EAF">
            <w:pPr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Экотоксикология</w:t>
            </w: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Определение содержания в воде нитратов</w:t>
            </w:r>
          </w:p>
          <w:p w:rsidR="003F4828" w:rsidRPr="00E41471" w:rsidRDefault="003F4828" w:rsidP="00F74EAF">
            <w:pPr>
              <w:shd w:val="clear" w:color="auto" w:fill="FFFFFF"/>
              <w:rPr>
                <w:color w:val="000000"/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Предмет экотоксикология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5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Приемы классификации биологической активности ксенобиотиков.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  <w:lang w:val="en-US"/>
              </w:rPr>
            </w:pPr>
            <w:r w:rsidRPr="00E41471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Определение в воде содержания фосфатов и общего фосфора</w:t>
            </w:r>
          </w:p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Общая характеристика токсикантов</w:t>
            </w:r>
          </w:p>
        </w:tc>
        <w:tc>
          <w:tcPr>
            <w:tcW w:w="181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Клаустоболиты и офтаногенные залежи.</w:t>
            </w:r>
          </w:p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(реферат)</w:t>
            </w:r>
          </w:p>
        </w:tc>
        <w:tc>
          <w:tcPr>
            <w:tcW w:w="142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6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Определение содержания в воде нитритов</w:t>
            </w:r>
          </w:p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Токсиканты биологического происхождения</w:t>
            </w:r>
          </w:p>
        </w:tc>
        <w:tc>
          <w:tcPr>
            <w:tcW w:w="181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321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7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Типы мембранотропности ксенобиотиков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  <w:lang w:val="en-US"/>
              </w:rPr>
            </w:pPr>
            <w:r w:rsidRPr="00E41471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Определение содержания в воде общего железа</w:t>
            </w:r>
          </w:p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О Естественные и искусственные токсины неорганической  и органической природы</w:t>
            </w:r>
          </w:p>
        </w:tc>
        <w:tc>
          <w:tcPr>
            <w:tcW w:w="181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8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Определение содержания в воде суммы тяжелых металлов</w:t>
            </w:r>
          </w:p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Виляние экотоксикантов на биосистемы</w:t>
            </w:r>
          </w:p>
        </w:tc>
        <w:tc>
          <w:tcPr>
            <w:tcW w:w="181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 xml:space="preserve">Экологические катастрофы </w:t>
            </w:r>
            <w:r w:rsidRPr="00E41471">
              <w:rPr>
                <w:sz w:val="14"/>
                <w:szCs w:val="14"/>
                <w:lang w:val="en-US"/>
              </w:rPr>
              <w:t>XX</w:t>
            </w:r>
            <w:r w:rsidRPr="009825F6">
              <w:rPr>
                <w:sz w:val="14"/>
                <w:szCs w:val="14"/>
              </w:rPr>
              <w:t xml:space="preserve"> </w:t>
            </w:r>
            <w:r w:rsidRPr="00E41471">
              <w:rPr>
                <w:sz w:val="14"/>
                <w:szCs w:val="14"/>
                <w:lang w:val="kk-KZ"/>
              </w:rPr>
              <w:t>века</w:t>
            </w:r>
            <w:r w:rsidRPr="00E41471">
              <w:rPr>
                <w:sz w:val="14"/>
                <w:szCs w:val="14"/>
              </w:rPr>
              <w:t>.</w:t>
            </w:r>
          </w:p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(презентация)</w:t>
            </w:r>
          </w:p>
        </w:tc>
        <w:tc>
          <w:tcPr>
            <w:tcW w:w="142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9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Механизмы транспорта ксенобиотиков через биологические мембраны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  <w:lang w:val="en-US"/>
              </w:rPr>
            </w:pPr>
            <w:r w:rsidRPr="00E41471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Определение содержания подвижного молибдена в почве</w:t>
            </w:r>
          </w:p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Пути поступления токсинов в организм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10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Определение меди диэтилдитиокарбонатом</w:t>
            </w:r>
          </w:p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Всасывание ядов в организме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tcBorders>
              <w:top w:val="single" w:sz="4" w:space="0" w:color="auto"/>
            </w:tcBorders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11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Металлы в живой клетке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  <w:lang w:val="en-US"/>
              </w:rPr>
            </w:pPr>
            <w:r w:rsidRPr="00E41471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Определение содержания кадмия в почве</w:t>
            </w:r>
          </w:p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Распределение и связывание ядов в организме ядов в организме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Принципы оценки токсического влияния на биоту.</w:t>
            </w:r>
          </w:p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(доклад)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12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Определение влияния различных доз токсичных тяжелых металлов на физиологические параметры растений</w:t>
            </w:r>
          </w:p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pStyle w:val="a5"/>
              <w:spacing w:after="0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Выделение ядов из организма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13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shd w:val="clear" w:color="auto" w:fill="FFFFFF"/>
              <w:jc w:val="both"/>
              <w:rPr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shd w:val="clear" w:color="auto" w:fill="FFFFFF"/>
              <w:jc w:val="both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Роль физико-химических факторов в превращениях ксенобиотиков в окружающей среде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 xml:space="preserve">Определение влияния токсичных тяжелых металлов  </w:t>
            </w:r>
          </w:p>
          <w:p w:rsidR="003F4828" w:rsidRPr="00E41471" w:rsidRDefault="003F4828" w:rsidP="00F74EAF">
            <w:pPr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41471">
              <w:rPr>
                <w:bCs/>
                <w:sz w:val="14"/>
                <w:szCs w:val="14"/>
              </w:rPr>
              <w:t>на биохимические параметры растений</w:t>
            </w:r>
          </w:p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pStyle w:val="a5"/>
              <w:spacing w:after="0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Факторы, влияющие на токсичность химических соединений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14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  <w:lang w:val="en-US"/>
              </w:rPr>
            </w:pP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line="221" w:lineRule="exact"/>
              <w:ind w:left="34"/>
              <w:rPr>
                <w:color w:val="FF66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Оценка загрязнения воздуха автотранспортом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pStyle w:val="a5"/>
              <w:spacing w:after="0"/>
              <w:ind w:left="0"/>
              <w:rPr>
                <w:color w:val="000000"/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Межвидовые особенности организмов и их влияние на чувствительность к ксенобиотикам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Учение о ноосфере.</w:t>
            </w:r>
          </w:p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(эссе)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15</w:t>
            </w:r>
          </w:p>
        </w:tc>
        <w:tc>
          <w:tcPr>
            <w:tcW w:w="514" w:type="pct"/>
            <w:vMerge/>
            <w:shd w:val="clear" w:color="auto" w:fill="auto"/>
          </w:tcPr>
          <w:p w:rsidR="003F4828" w:rsidRPr="00E41471" w:rsidRDefault="003F4828" w:rsidP="00F74EAF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line="221" w:lineRule="exact"/>
              <w:rPr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widowControl w:val="0"/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line="221" w:lineRule="exact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Роль физико-химических факторов в превращениях ксенобиотиков в окружающей среде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sz w:val="14"/>
                <w:szCs w:val="14"/>
              </w:rPr>
            </w:pPr>
            <w:r w:rsidRPr="00E41471">
              <w:rPr>
                <w:color w:val="000000"/>
                <w:sz w:val="14"/>
                <w:szCs w:val="14"/>
              </w:rPr>
              <w:t>Оценка загрязнения воздуха автотранспортом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pStyle w:val="ac"/>
              <w:spacing w:before="0" w:beforeAutospacing="0" w:after="0" w:afterAutospacing="0"/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Внутривидовые  особенности организмов и их влияние на чувствительность  к ксенобиотикам</w:t>
            </w:r>
          </w:p>
          <w:p w:rsidR="003F4828" w:rsidRPr="00E41471" w:rsidRDefault="003F4828" w:rsidP="00F74EAF">
            <w:pPr>
              <w:pStyle w:val="a5"/>
              <w:spacing w:after="0"/>
              <w:ind w:left="0"/>
              <w:rPr>
                <w:color w:val="000000"/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</w:tr>
      <w:tr w:rsidR="003F4828" w:rsidRPr="00E41471" w:rsidTr="00F74EAF">
        <w:trPr>
          <w:trHeight w:val="20"/>
        </w:trPr>
        <w:tc>
          <w:tcPr>
            <w:tcW w:w="248" w:type="pct"/>
            <w:shd w:val="clear" w:color="auto" w:fill="auto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4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Итого часов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15</w:t>
            </w:r>
          </w:p>
        </w:tc>
        <w:tc>
          <w:tcPr>
            <w:tcW w:w="777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15</w:t>
            </w:r>
          </w:p>
        </w:tc>
        <w:tc>
          <w:tcPr>
            <w:tcW w:w="88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:rsidR="003F4828" w:rsidRPr="00E41471" w:rsidRDefault="003F4828" w:rsidP="00F74EAF">
            <w:pPr>
              <w:rPr>
                <w:sz w:val="14"/>
                <w:szCs w:val="14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  <w:r w:rsidRPr="00E41471">
              <w:rPr>
                <w:sz w:val="14"/>
                <w:szCs w:val="14"/>
              </w:rPr>
              <w:t>5</w:t>
            </w:r>
          </w:p>
          <w:p w:rsidR="003F4828" w:rsidRPr="00E41471" w:rsidRDefault="003F4828" w:rsidP="00F74EAF">
            <w:pPr>
              <w:jc w:val="center"/>
              <w:rPr>
                <w:sz w:val="14"/>
                <w:szCs w:val="14"/>
              </w:rPr>
            </w:pPr>
          </w:p>
        </w:tc>
      </w:tr>
    </w:tbl>
    <w:p w:rsidR="003F4828" w:rsidRDefault="003F4828" w:rsidP="003F4828">
      <w:pPr>
        <w:tabs>
          <w:tab w:val="left" w:pos="993"/>
        </w:tabs>
        <w:ind w:firstLine="540"/>
        <w:jc w:val="center"/>
        <w:rPr>
          <w:b/>
        </w:rPr>
      </w:pPr>
    </w:p>
    <w:p w:rsidR="003F4828" w:rsidRDefault="003F4828" w:rsidP="003F4828">
      <w:pPr>
        <w:tabs>
          <w:tab w:val="left" w:pos="993"/>
        </w:tabs>
        <w:ind w:firstLine="540"/>
        <w:jc w:val="center"/>
        <w:rPr>
          <w:b/>
        </w:rPr>
      </w:pPr>
    </w:p>
    <w:p w:rsidR="003F4828" w:rsidRDefault="003F4828" w:rsidP="003F4828">
      <w:pPr>
        <w:tabs>
          <w:tab w:val="left" w:pos="993"/>
        </w:tabs>
        <w:ind w:firstLine="540"/>
        <w:jc w:val="center"/>
        <w:rPr>
          <w:b/>
        </w:rPr>
      </w:pPr>
    </w:p>
    <w:p w:rsidR="003F4828" w:rsidRDefault="003F4828" w:rsidP="003F4828">
      <w:pPr>
        <w:tabs>
          <w:tab w:val="left" w:pos="993"/>
        </w:tabs>
        <w:ind w:firstLine="540"/>
        <w:jc w:val="center"/>
        <w:rPr>
          <w:b/>
        </w:rPr>
      </w:pPr>
    </w:p>
    <w:p w:rsidR="003F4828" w:rsidRPr="00442291" w:rsidRDefault="003F4828" w:rsidP="003F4828">
      <w:pPr>
        <w:tabs>
          <w:tab w:val="left" w:pos="993"/>
        </w:tabs>
        <w:ind w:firstLine="540"/>
        <w:jc w:val="center"/>
        <w:rPr>
          <w:b/>
        </w:rPr>
      </w:pPr>
      <w:r w:rsidRPr="00442291">
        <w:rPr>
          <w:b/>
        </w:rPr>
        <w:lastRenderedPageBreak/>
        <w:t>9 График выполнения и сдачи заданий по дисциплине</w:t>
      </w:r>
    </w:p>
    <w:p w:rsidR="003F4828" w:rsidRPr="00442291" w:rsidRDefault="003F4828" w:rsidP="003F4828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3F4828" w:rsidRPr="00442291" w:rsidTr="00F74EAF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828" w:rsidRPr="00442291" w:rsidRDefault="003F4828" w:rsidP="00F74EAF">
            <w:pPr>
              <w:ind w:left="113" w:right="113"/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828" w:rsidRPr="00442291" w:rsidRDefault="003F4828" w:rsidP="00F74EAF">
            <w:pPr>
              <w:ind w:left="113" w:right="113"/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Недели</w:t>
            </w:r>
          </w:p>
        </w:tc>
      </w:tr>
      <w:tr w:rsidR="003F4828" w:rsidRPr="00442291" w:rsidTr="00F74EAF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15</w:t>
            </w:r>
          </w:p>
        </w:tc>
      </w:tr>
      <w:tr w:rsidR="003F4828" w:rsidRPr="00442291" w:rsidTr="00F74EAF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ТК</w:t>
            </w:r>
          </w:p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</w:tr>
      <w:tr w:rsidR="003F4828" w:rsidRPr="00442291" w:rsidTr="00F74EAF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</w:tr>
      <w:tr w:rsidR="003F4828" w:rsidRPr="00442291" w:rsidTr="00F74EAF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</w:tr>
      <w:tr w:rsidR="003F4828" w:rsidRPr="00442291" w:rsidTr="00F74EAF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</w:tr>
      <w:tr w:rsidR="003F4828" w:rsidRPr="00442291" w:rsidTr="00F74EAF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</w:tr>
      <w:tr w:rsidR="003F4828" w:rsidRPr="00442291" w:rsidTr="00F74EAF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*</w:t>
            </w:r>
          </w:p>
        </w:tc>
      </w:tr>
      <w:tr w:rsidR="003F4828" w:rsidRPr="00442291" w:rsidTr="00F74EAF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F4828" w:rsidRPr="00442291" w:rsidRDefault="003F4828" w:rsidP="00F74EA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3F4828" w:rsidRPr="00442291" w:rsidRDefault="003F4828" w:rsidP="003F4828">
      <w:pPr>
        <w:pStyle w:val="a5"/>
        <w:rPr>
          <w:b/>
          <w:sz w:val="20"/>
          <w:szCs w:val="20"/>
        </w:rPr>
      </w:pPr>
    </w:p>
    <w:p w:rsidR="003F4828" w:rsidRPr="00442291" w:rsidRDefault="003F4828" w:rsidP="003F4828">
      <w:pPr>
        <w:pStyle w:val="a5"/>
        <w:rPr>
          <w:sz w:val="20"/>
          <w:szCs w:val="20"/>
        </w:rPr>
      </w:pPr>
      <w:r w:rsidRPr="00442291">
        <w:rPr>
          <w:b/>
          <w:sz w:val="20"/>
          <w:szCs w:val="20"/>
        </w:rPr>
        <w:t>Примечание 1</w:t>
      </w:r>
      <w:r w:rsidRPr="00442291">
        <w:rPr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F4828" w:rsidRPr="00442291" w:rsidRDefault="003F4828" w:rsidP="003F4828">
      <w:pPr>
        <w:pStyle w:val="a5"/>
        <w:rPr>
          <w:sz w:val="20"/>
          <w:szCs w:val="20"/>
        </w:rPr>
      </w:pPr>
      <w:r w:rsidRPr="00442291">
        <w:rPr>
          <w:b/>
          <w:sz w:val="20"/>
          <w:szCs w:val="20"/>
        </w:rPr>
        <w:t xml:space="preserve">Примечание 2. </w:t>
      </w:r>
      <w:r w:rsidRPr="00442291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3F4828" w:rsidRPr="00442291" w:rsidRDefault="003F4828" w:rsidP="003F4828">
      <w:pPr>
        <w:rPr>
          <w:b/>
          <w:sz w:val="20"/>
          <w:szCs w:val="20"/>
        </w:rPr>
      </w:pPr>
      <w:r w:rsidRPr="00442291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3F4828" w:rsidRPr="00442291" w:rsidTr="00F74EA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442291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442291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442291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442291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3F4828" w:rsidRPr="00442291" w:rsidTr="00F74EAF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Баллы (</w:t>
            </w:r>
            <w:r w:rsidRPr="00442291">
              <w:rPr>
                <w:sz w:val="20"/>
                <w:szCs w:val="20"/>
                <w:lang w:val="en-US"/>
              </w:rPr>
              <w:t xml:space="preserve">max = 100 </w:t>
            </w:r>
            <w:r w:rsidRPr="00442291">
              <w:rPr>
                <w:sz w:val="20"/>
                <w:szCs w:val="20"/>
              </w:rPr>
              <w:t>баллов)</w:t>
            </w:r>
            <w:r w:rsidRPr="0044229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28" w:rsidRPr="00442291" w:rsidRDefault="003F4828" w:rsidP="00F74EAF">
            <w:pPr>
              <w:jc w:val="center"/>
              <w:rPr>
                <w:sz w:val="20"/>
                <w:szCs w:val="20"/>
              </w:rPr>
            </w:pPr>
            <w:r w:rsidRPr="00442291">
              <w:rPr>
                <w:sz w:val="20"/>
                <w:szCs w:val="20"/>
              </w:rPr>
              <w:t>0-49</w:t>
            </w:r>
          </w:p>
        </w:tc>
      </w:tr>
    </w:tbl>
    <w:p w:rsidR="003F4828" w:rsidRPr="00442291" w:rsidRDefault="003F4828" w:rsidP="003F4828">
      <w:pPr>
        <w:ind w:firstLine="360"/>
        <w:jc w:val="both"/>
        <w:rPr>
          <w:sz w:val="20"/>
          <w:szCs w:val="20"/>
        </w:rPr>
      </w:pPr>
      <w:r w:rsidRPr="00442291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3F4828" w:rsidRPr="00442291" w:rsidRDefault="003F4828" w:rsidP="003F4828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442291">
        <w:rPr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3F4828" w:rsidRPr="00442291" w:rsidTr="00F74EAF">
        <w:tc>
          <w:tcPr>
            <w:tcW w:w="2977" w:type="dxa"/>
            <w:shd w:val="clear" w:color="auto" w:fill="auto"/>
          </w:tcPr>
          <w:p w:rsidR="003F4828" w:rsidRPr="00442291" w:rsidRDefault="003F4828" w:rsidP="00F74EAF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3F4828" w:rsidRPr="00442291" w:rsidTr="00F74EAF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0-49</w:t>
            </w:r>
          </w:p>
        </w:tc>
      </w:tr>
      <w:tr w:rsidR="003F4828" w:rsidRPr="00442291" w:rsidTr="00F74EAF">
        <w:tc>
          <w:tcPr>
            <w:tcW w:w="2977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F4828" w:rsidRPr="00442291" w:rsidRDefault="003F4828" w:rsidP="00F74EAF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442291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Неудовл</w:t>
            </w:r>
          </w:p>
        </w:tc>
      </w:tr>
      <w:tr w:rsidR="003F4828" w:rsidRPr="00442291" w:rsidTr="00F74EAF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442291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F4828" w:rsidRPr="00442291" w:rsidRDefault="003F4828" w:rsidP="00F74EAF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442291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3F4828" w:rsidRDefault="003F4828" w:rsidP="003F4828">
      <w:pPr>
        <w:ind w:firstLine="540"/>
        <w:jc w:val="both"/>
        <w:rPr>
          <w:sz w:val="28"/>
          <w:szCs w:val="28"/>
        </w:rPr>
        <w:sectPr w:rsidR="003F4828" w:rsidSect="007433FD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3F4828" w:rsidRDefault="003F4828" w:rsidP="003F4828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3F4828" w:rsidRDefault="003F4828" w:rsidP="003F4828">
      <w:pPr>
        <w:ind w:firstLine="540"/>
        <w:rPr>
          <w:b/>
          <w:sz w:val="28"/>
          <w:szCs w:val="28"/>
        </w:rPr>
      </w:pPr>
    </w:p>
    <w:tbl>
      <w:tblPr>
        <w:tblpPr w:leftFromText="180" w:rightFromText="180" w:vertAnchor="text" w:tblpX="28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72"/>
        <w:gridCol w:w="1620"/>
        <w:gridCol w:w="1260"/>
        <w:gridCol w:w="1204"/>
        <w:gridCol w:w="1604"/>
      </w:tblGrid>
      <w:tr w:rsidR="003F4828" w:rsidRPr="007E36D7" w:rsidTr="00F74EAF">
        <w:trPr>
          <w:trHeight w:val="10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№ п/п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 xml:space="preserve">Тема, задание, </w:t>
            </w:r>
          </w:p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Количество 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Сроки сдачи, неделя</w:t>
            </w:r>
          </w:p>
        </w:tc>
      </w:tr>
      <w:tr w:rsidR="003F4828" w:rsidRPr="007E36D7" w:rsidTr="00F74EA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pStyle w:val="21"/>
              <w:spacing w:after="0" w:line="240" w:lineRule="auto"/>
              <w:ind w:left="0"/>
              <w:rPr>
                <w:color w:val="000000"/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  <w:lang w:val="kk-KZ"/>
              </w:rPr>
              <w:t>О</w:t>
            </w:r>
            <w:r w:rsidRPr="007E36D7">
              <w:rPr>
                <w:color w:val="000000"/>
                <w:sz w:val="20"/>
                <w:szCs w:val="20"/>
              </w:rPr>
              <w:t>сновные закономерности географического распределения химичских элементов в биосфере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1, 2, 3, 4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Доклад на СРОП ауд.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3</w:t>
            </w:r>
          </w:p>
        </w:tc>
      </w:tr>
      <w:tr w:rsidR="003F4828" w:rsidRPr="007E36D7" w:rsidTr="00F74EAF">
        <w:trPr>
          <w:cantSplit/>
          <w:trHeight w:val="9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  <w:lang w:val="kk-KZ"/>
              </w:rPr>
              <w:t>В</w:t>
            </w:r>
            <w:r w:rsidRPr="007E36D7">
              <w:rPr>
                <w:color w:val="000000"/>
                <w:sz w:val="20"/>
                <w:szCs w:val="20"/>
              </w:rPr>
              <w:t>взаимосвязь и влияние живых организмов на эволюцию химических составляющих компонентов биосферы в прошлом, настоящем и будущем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1, 2, 3, 4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Конспектирование в тетради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6</w:t>
            </w:r>
          </w:p>
        </w:tc>
      </w:tr>
      <w:tr w:rsidR="003F4828" w:rsidRPr="007E36D7" w:rsidTr="00F74EAF">
        <w:trPr>
          <w:cantSplit/>
          <w:trHeight w:val="9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  <w:lang w:val="kk-KZ"/>
              </w:rPr>
            </w:pPr>
            <w:r w:rsidRPr="007E36D7">
              <w:rPr>
                <w:color w:val="000000"/>
                <w:sz w:val="20"/>
                <w:szCs w:val="20"/>
                <w:lang w:val="kk-KZ"/>
              </w:rPr>
              <w:t>П</w:t>
            </w:r>
            <w:r w:rsidRPr="007E36D7">
              <w:rPr>
                <w:color w:val="000000"/>
                <w:sz w:val="20"/>
                <w:szCs w:val="20"/>
              </w:rPr>
              <w:t>ути поступления экотоксикантов в живые организмы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2, 3, 5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Краткое сообщение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9</w:t>
            </w:r>
          </w:p>
        </w:tc>
      </w:tr>
      <w:tr w:rsidR="003F4828" w:rsidRPr="007E36D7" w:rsidTr="00F74EAF">
        <w:trPr>
          <w:cantSplit/>
          <w:trHeight w:val="9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both"/>
              <w:rPr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  <w:lang w:val="kk-KZ"/>
              </w:rPr>
              <w:t>Т</w:t>
            </w:r>
            <w:r w:rsidRPr="007E36D7">
              <w:rPr>
                <w:color w:val="000000"/>
                <w:sz w:val="20"/>
                <w:szCs w:val="20"/>
              </w:rPr>
              <w:t>ранспорт, распределение, и их накопление и влияние на ОС и биоту.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1, 2, 3, 4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 xml:space="preserve">краткое сообщение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12</w:t>
            </w:r>
          </w:p>
        </w:tc>
      </w:tr>
      <w:tr w:rsidR="003F4828" w:rsidRPr="007E36D7" w:rsidTr="00F74EAF">
        <w:trPr>
          <w:cantSplit/>
          <w:trHeight w:val="9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</w:rPr>
              <w:t>Влияние кенобиотиков на организменном, популяционном и экосистемном уровнях организации живого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1, 2, 3, 4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Конспектирование в тетради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15</w:t>
            </w:r>
          </w:p>
        </w:tc>
      </w:tr>
      <w:tr w:rsidR="003F4828" w:rsidRPr="007E36D7" w:rsidTr="00F74EAF">
        <w:trPr>
          <w:cantSplit/>
          <w:trHeight w:val="357"/>
        </w:trPr>
        <w:tc>
          <w:tcPr>
            <w:tcW w:w="9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b/>
                <w:sz w:val="20"/>
                <w:szCs w:val="20"/>
              </w:rPr>
            </w:pPr>
            <w:r w:rsidRPr="007E36D7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3F4828" w:rsidRPr="007E36D7" w:rsidTr="00F74EA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03D96" w:rsidRDefault="003F4828" w:rsidP="00F74EAF">
            <w:r w:rsidRPr="00703D96">
              <w:t>6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color w:val="000000"/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</w:rPr>
              <w:t>Проработка теоретического материала (</w:t>
            </w:r>
            <w:r w:rsidRPr="007E36D7">
              <w:rPr>
                <w:color w:val="FF0000"/>
                <w:sz w:val="20"/>
                <w:szCs w:val="20"/>
              </w:rPr>
              <w:t>0,5 ч.</w:t>
            </w:r>
            <w:r w:rsidRPr="007E36D7">
              <w:rPr>
                <w:color w:val="000000"/>
                <w:sz w:val="20"/>
                <w:szCs w:val="20"/>
              </w:rPr>
              <w:t xml:space="preserve"> х кол-во зан.)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</w:tr>
      <w:tr w:rsidR="003F4828" w:rsidRPr="007E36D7" w:rsidTr="00F74EA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03D96" w:rsidRDefault="003F4828" w:rsidP="00F74EAF">
            <w:r w:rsidRPr="00703D96">
              <w:t>7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r w:rsidRPr="007E36D7">
              <w:rPr>
                <w:color w:val="000000"/>
                <w:sz w:val="20"/>
                <w:szCs w:val="20"/>
              </w:rPr>
              <w:t>Подготовка к практическим занятиям ( 0,5 х кол-во зан.)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  <w:r w:rsidRPr="007E36D7"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jc w:val="center"/>
              <w:rPr>
                <w:sz w:val="20"/>
                <w:szCs w:val="20"/>
              </w:rPr>
            </w:pPr>
          </w:p>
        </w:tc>
      </w:tr>
      <w:tr w:rsidR="003F4828" w:rsidRPr="007E36D7" w:rsidTr="00F74EA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r>
              <w:t>8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r w:rsidRPr="007E36D7">
              <w:rPr>
                <w:color w:val="000000"/>
                <w:sz w:val="20"/>
                <w:szCs w:val="20"/>
              </w:rPr>
              <w:t>Подготовка к лабораторным занятиям (</w:t>
            </w:r>
            <w:r w:rsidRPr="007E36D7">
              <w:rPr>
                <w:color w:val="FF0000"/>
                <w:sz w:val="20"/>
                <w:szCs w:val="20"/>
              </w:rPr>
              <w:t>0,5 ч.</w:t>
            </w:r>
            <w:r w:rsidRPr="007E36D7">
              <w:rPr>
                <w:color w:val="000000"/>
                <w:sz w:val="20"/>
                <w:szCs w:val="20"/>
              </w:rPr>
              <w:t xml:space="preserve"> х кол-во зан.)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pPr>
              <w:jc w:val="center"/>
            </w:pPr>
            <w:r w:rsidRPr="007E36D7">
              <w:rPr>
                <w:sz w:val="20"/>
                <w:szCs w:val="20"/>
              </w:rPr>
              <w:t>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pPr>
              <w:jc w:val="center"/>
            </w:pPr>
          </w:p>
        </w:tc>
      </w:tr>
      <w:tr w:rsidR="003F4828" w:rsidRPr="007E36D7" w:rsidTr="00F74EA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r>
              <w:t>9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7E36D7">
              <w:rPr>
                <w:color w:val="FF0000"/>
                <w:sz w:val="20"/>
                <w:szCs w:val="20"/>
              </w:rPr>
              <w:t>0,5ч.</w:t>
            </w:r>
            <w:r w:rsidRPr="007E36D7">
              <w:rPr>
                <w:color w:val="000000"/>
                <w:sz w:val="20"/>
                <w:szCs w:val="20"/>
              </w:rPr>
              <w:t xml:space="preserve"> х вид контроля)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pPr>
              <w:jc w:val="center"/>
            </w:pPr>
            <w:r w:rsidRPr="007E36D7">
              <w:rPr>
                <w:sz w:val="20"/>
                <w:szCs w:val="20"/>
              </w:rPr>
              <w:t>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pPr>
              <w:jc w:val="center"/>
            </w:pPr>
          </w:p>
        </w:tc>
      </w:tr>
      <w:tr w:rsidR="003F4828" w:rsidRPr="007E36D7" w:rsidTr="00F74EA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r>
              <w:t>10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color w:val="000000"/>
                <w:sz w:val="20"/>
                <w:szCs w:val="20"/>
              </w:rPr>
            </w:pPr>
            <w:r w:rsidRPr="007E36D7">
              <w:rPr>
                <w:color w:val="000000"/>
                <w:sz w:val="20"/>
                <w:szCs w:val="20"/>
              </w:rPr>
              <w:t>Подготовка к рубежному контролю (</w:t>
            </w:r>
            <w:r w:rsidRPr="007E36D7">
              <w:rPr>
                <w:color w:val="FF0000"/>
                <w:sz w:val="20"/>
                <w:szCs w:val="20"/>
              </w:rPr>
              <w:t>1 ч.</w:t>
            </w:r>
            <w:r w:rsidRPr="007E36D7"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pPr>
              <w:jc w:val="center"/>
            </w:pPr>
            <w:r w:rsidRPr="007E36D7">
              <w:rPr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pPr>
              <w:jc w:val="center"/>
            </w:pPr>
          </w:p>
        </w:tc>
      </w:tr>
      <w:tr w:rsidR="003F4828" w:rsidRPr="007E36D7" w:rsidTr="00F74EA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Pr="007E36D7" w:rsidRDefault="003F4828" w:rsidP="00F74EAF">
            <w:pPr>
              <w:rPr>
                <w:b/>
                <w:sz w:val="20"/>
                <w:szCs w:val="20"/>
              </w:rPr>
            </w:pPr>
            <w:r w:rsidRPr="007E36D7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>
            <w:pPr>
              <w:jc w:val="center"/>
            </w:pPr>
            <w:r w:rsidRPr="007E36D7">
              <w:rPr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828" w:rsidRDefault="003F4828" w:rsidP="00F74EAF"/>
        </w:tc>
      </w:tr>
    </w:tbl>
    <w:p w:rsidR="003F4828" w:rsidRDefault="003F4828" w:rsidP="003F4828">
      <w:pPr>
        <w:rPr>
          <w:sz w:val="28"/>
          <w:szCs w:val="28"/>
        </w:rPr>
      </w:pPr>
      <w:r>
        <w:rPr>
          <w:b/>
          <w:sz w:val="20"/>
          <w:szCs w:val="20"/>
        </w:rPr>
        <w:br w:type="textWrapping" w:clear="all"/>
      </w:r>
    </w:p>
    <w:p w:rsidR="003F4828" w:rsidRDefault="003F4828" w:rsidP="003F4828">
      <w:pPr>
        <w:rPr>
          <w:sz w:val="28"/>
          <w:szCs w:val="28"/>
        </w:rPr>
      </w:pPr>
    </w:p>
    <w:p w:rsidR="003F4828" w:rsidRDefault="003F4828" w:rsidP="003F4828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Кожевниковым С.К., ст. преподавателем кафедры экологии</w:t>
      </w:r>
    </w:p>
    <w:p w:rsidR="003F4828" w:rsidRDefault="003F4828" w:rsidP="003F4828">
      <w:pPr>
        <w:rPr>
          <w:sz w:val="28"/>
          <w:szCs w:val="28"/>
        </w:rPr>
      </w:pPr>
      <w:r>
        <w:rPr>
          <w:sz w:val="28"/>
          <w:szCs w:val="28"/>
        </w:rPr>
        <w:t>____._____. 201_ г.                                                             ____________________</w:t>
      </w:r>
    </w:p>
    <w:p w:rsidR="003F4828" w:rsidRDefault="003F4828" w:rsidP="003F4828">
      <w:pPr>
        <w:rPr>
          <w:sz w:val="28"/>
          <w:szCs w:val="28"/>
        </w:rPr>
      </w:pPr>
    </w:p>
    <w:p w:rsidR="003F4828" w:rsidRDefault="003F4828" w:rsidP="003F4828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экологии</w:t>
      </w:r>
    </w:p>
    <w:p w:rsidR="003F4828" w:rsidRDefault="003F4828" w:rsidP="003F4828">
      <w:pPr>
        <w:rPr>
          <w:sz w:val="28"/>
          <w:szCs w:val="28"/>
        </w:rPr>
      </w:pPr>
      <w:r>
        <w:rPr>
          <w:sz w:val="28"/>
          <w:szCs w:val="28"/>
        </w:rPr>
        <w:t>протокол от ___.____201 _ г. №___</w:t>
      </w:r>
    </w:p>
    <w:p w:rsidR="003F4828" w:rsidRDefault="003F4828" w:rsidP="003F4828">
      <w:pPr>
        <w:ind w:firstLine="540"/>
        <w:jc w:val="both"/>
        <w:rPr>
          <w:sz w:val="28"/>
          <w:szCs w:val="28"/>
        </w:rPr>
      </w:pPr>
    </w:p>
    <w:p w:rsidR="003F4828" w:rsidRDefault="003F4828" w:rsidP="003F4828">
      <w:pPr>
        <w:ind w:firstLine="540"/>
        <w:jc w:val="both"/>
      </w:pPr>
      <w:r>
        <w:rPr>
          <w:sz w:val="28"/>
          <w:szCs w:val="28"/>
        </w:rPr>
        <w:t>Зав. кафедрой                                                          Г.Юнусова</w:t>
      </w:r>
    </w:p>
    <w:p w:rsidR="003F4828" w:rsidRDefault="003F4828" w:rsidP="005167DF">
      <w:pPr>
        <w:jc w:val="both"/>
        <w:rPr>
          <w:sz w:val="28"/>
          <w:szCs w:val="28"/>
        </w:rPr>
      </w:pPr>
      <w:bookmarkStart w:id="0" w:name="_GoBack"/>
      <w:bookmarkEnd w:id="0"/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Default="003F4828" w:rsidP="005167DF">
      <w:pPr>
        <w:jc w:val="both"/>
        <w:rPr>
          <w:sz w:val="28"/>
          <w:szCs w:val="28"/>
        </w:rPr>
      </w:pPr>
    </w:p>
    <w:p w:rsidR="003F4828" w:rsidRPr="009B55F2" w:rsidRDefault="003F4828" w:rsidP="005167DF">
      <w:pPr>
        <w:jc w:val="both"/>
      </w:pPr>
    </w:p>
    <w:p w:rsidR="009225A6" w:rsidRPr="009B55F2" w:rsidRDefault="009225A6" w:rsidP="005167DF">
      <w:pPr>
        <w:jc w:val="both"/>
      </w:pPr>
    </w:p>
    <w:p w:rsidR="009225A6" w:rsidRPr="009B55F2" w:rsidRDefault="009225A6" w:rsidP="005167DF">
      <w:pPr>
        <w:jc w:val="both"/>
      </w:pPr>
    </w:p>
    <w:p w:rsidR="009225A6" w:rsidRPr="009B55F2" w:rsidRDefault="009225A6" w:rsidP="005167DF">
      <w:pPr>
        <w:jc w:val="both"/>
      </w:pPr>
    </w:p>
    <w:p w:rsidR="009225A6" w:rsidRPr="009B55F2" w:rsidRDefault="009225A6" w:rsidP="005167DF">
      <w:pPr>
        <w:jc w:val="both"/>
      </w:pPr>
    </w:p>
    <w:p w:rsidR="009225A6" w:rsidRPr="009B55F2" w:rsidRDefault="009225A6" w:rsidP="005167DF">
      <w:pPr>
        <w:jc w:val="both"/>
      </w:pPr>
    </w:p>
    <w:p w:rsidR="009225A6" w:rsidRPr="009B55F2" w:rsidRDefault="009225A6" w:rsidP="005167DF">
      <w:pPr>
        <w:jc w:val="both"/>
      </w:pPr>
    </w:p>
    <w:p w:rsidR="009225A6" w:rsidRPr="009B55F2" w:rsidRDefault="009225A6" w:rsidP="008853B6">
      <w:pPr>
        <w:jc w:val="both"/>
      </w:pPr>
    </w:p>
    <w:p w:rsidR="009225A6" w:rsidRPr="009B55F2" w:rsidRDefault="009225A6" w:rsidP="008853B6">
      <w:pPr>
        <w:jc w:val="both"/>
      </w:pPr>
    </w:p>
    <w:p w:rsidR="009225A6" w:rsidRPr="009B55F2" w:rsidRDefault="009225A6" w:rsidP="008853B6">
      <w:pPr>
        <w:jc w:val="both"/>
      </w:pPr>
    </w:p>
    <w:p w:rsidR="009225A6" w:rsidRPr="009B55F2" w:rsidRDefault="009225A6" w:rsidP="008853B6">
      <w:pPr>
        <w:jc w:val="both"/>
      </w:pPr>
    </w:p>
    <w:sectPr w:rsidR="009225A6" w:rsidRPr="009B55F2" w:rsidSect="00A44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75DA"/>
    <w:multiLevelType w:val="multilevel"/>
    <w:tmpl w:val="0150C14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24B05B1"/>
    <w:multiLevelType w:val="hybridMultilevel"/>
    <w:tmpl w:val="87B0F568"/>
    <w:lvl w:ilvl="0" w:tplc="3D1CB7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A63C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31194D10"/>
    <w:multiLevelType w:val="multilevel"/>
    <w:tmpl w:val="3F9CB2A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49772C16"/>
    <w:multiLevelType w:val="hybridMultilevel"/>
    <w:tmpl w:val="6E2E5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5E6366"/>
    <w:multiLevelType w:val="hybridMultilevel"/>
    <w:tmpl w:val="0BE0F188"/>
    <w:lvl w:ilvl="0" w:tplc="EECA77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E56"/>
    <w:rsid w:val="00024A5F"/>
    <w:rsid w:val="00031DB3"/>
    <w:rsid w:val="00095B84"/>
    <w:rsid w:val="001638C7"/>
    <w:rsid w:val="001C5AFF"/>
    <w:rsid w:val="00200CB2"/>
    <w:rsid w:val="00235516"/>
    <w:rsid w:val="002C01A6"/>
    <w:rsid w:val="00336CCC"/>
    <w:rsid w:val="00344333"/>
    <w:rsid w:val="003F4828"/>
    <w:rsid w:val="003F692F"/>
    <w:rsid w:val="0043612A"/>
    <w:rsid w:val="00474FAB"/>
    <w:rsid w:val="004B5689"/>
    <w:rsid w:val="005167DF"/>
    <w:rsid w:val="00556B97"/>
    <w:rsid w:val="00560F3B"/>
    <w:rsid w:val="006706B1"/>
    <w:rsid w:val="0068238F"/>
    <w:rsid w:val="0069616F"/>
    <w:rsid w:val="006A3546"/>
    <w:rsid w:val="006F7FA1"/>
    <w:rsid w:val="00711F01"/>
    <w:rsid w:val="00764A02"/>
    <w:rsid w:val="007C4BC1"/>
    <w:rsid w:val="007C5E35"/>
    <w:rsid w:val="00816FFE"/>
    <w:rsid w:val="00846687"/>
    <w:rsid w:val="008853B6"/>
    <w:rsid w:val="00897060"/>
    <w:rsid w:val="008A45EC"/>
    <w:rsid w:val="008A682E"/>
    <w:rsid w:val="008F71E5"/>
    <w:rsid w:val="009225A6"/>
    <w:rsid w:val="00941AE4"/>
    <w:rsid w:val="009A6ED7"/>
    <w:rsid w:val="009B55F2"/>
    <w:rsid w:val="009C6CE8"/>
    <w:rsid w:val="009E2B73"/>
    <w:rsid w:val="009E6233"/>
    <w:rsid w:val="00A22816"/>
    <w:rsid w:val="00A44BE2"/>
    <w:rsid w:val="00A93FB6"/>
    <w:rsid w:val="00AF480E"/>
    <w:rsid w:val="00B46D54"/>
    <w:rsid w:val="00B50A44"/>
    <w:rsid w:val="00B60E56"/>
    <w:rsid w:val="00BC1554"/>
    <w:rsid w:val="00BF27C4"/>
    <w:rsid w:val="00C031C5"/>
    <w:rsid w:val="00C96974"/>
    <w:rsid w:val="00CE3D5E"/>
    <w:rsid w:val="00D120E5"/>
    <w:rsid w:val="00D53C7A"/>
    <w:rsid w:val="00D81E08"/>
    <w:rsid w:val="00DF65AB"/>
    <w:rsid w:val="00EB61E9"/>
    <w:rsid w:val="00ED08D2"/>
    <w:rsid w:val="00EF3BA5"/>
    <w:rsid w:val="00F36C30"/>
    <w:rsid w:val="00FB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5C0D11"/>
  <w15:docId w15:val="{3B132549-43C7-472B-927E-5C4D7C76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E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0E56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60E56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60E56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60E56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0E56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60E5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60E56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60E56"/>
    <w:rPr>
      <w:rFonts w:ascii="Arial" w:eastAsia="Batang" w:hAnsi="Arial" w:cs="Times New Roman"/>
      <w:sz w:val="20"/>
      <w:szCs w:val="20"/>
      <w:lang w:eastAsia="ko-KR"/>
    </w:rPr>
  </w:style>
  <w:style w:type="paragraph" w:styleId="a3">
    <w:name w:val="No Spacing"/>
    <w:uiPriority w:val="99"/>
    <w:qFormat/>
    <w:rsid w:val="00B60E5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3612A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23551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3551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1DB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1DB3"/>
    <w:rPr>
      <w:rFonts w:ascii="Segoe UI" w:eastAsia="Times New Roman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semiHidden/>
    <w:unhideWhenUsed/>
    <w:rsid w:val="003F482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F4828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rsid w:val="003F48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4828"/>
    <w:rPr>
      <w:rFonts w:ascii="Times New Roman" w:eastAsia="Times New Roman" w:hAnsi="Times New Roman"/>
      <w:sz w:val="24"/>
      <w:szCs w:val="24"/>
    </w:rPr>
  </w:style>
  <w:style w:type="character" w:styleId="ab">
    <w:name w:val="Hyperlink"/>
    <w:rsid w:val="003F4828"/>
    <w:rPr>
      <w:color w:val="0000FF"/>
      <w:u w:val="single"/>
    </w:rPr>
  </w:style>
  <w:style w:type="paragraph" w:styleId="ac">
    <w:name w:val="Normal (Web)"/>
    <w:basedOn w:val="a"/>
    <w:unhideWhenUsed/>
    <w:rsid w:val="003F482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84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oks.ru/author/orlov-80197/" TargetMode="External"/><Relationship Id="rId5" Type="http://schemas.openxmlformats.org/officeDocument/2006/relationships/hyperlink" Target="http://www.books.ru/author/bezuglova-4106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Антарес</dc:creator>
  <cp:keywords/>
  <dc:description/>
  <cp:lastModifiedBy>Antares</cp:lastModifiedBy>
  <cp:revision>2</cp:revision>
  <cp:lastPrinted>2018-10-16T04:14:00Z</cp:lastPrinted>
  <dcterms:created xsi:type="dcterms:W3CDTF">2019-01-18T08:05:00Z</dcterms:created>
  <dcterms:modified xsi:type="dcterms:W3CDTF">2019-01-18T08:05:00Z</dcterms:modified>
</cp:coreProperties>
</file>